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3F5D40AB" w14:textId="77777777" w:rsidR="009E3B61" w:rsidRDefault="003D370E">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3" behindDoc="0" locked="0" layoutInCell="1" allowOverlap="1" wp14:anchorId="3152317A" wp14:editId="6F58F293">
            <wp:simplePos x="0" y="0"/>
            <wp:positionH relativeFrom="margin">
              <wp:posOffset>746760</wp:posOffset>
            </wp:positionH>
            <wp:positionV relativeFrom="paragraph">
              <wp:posOffset>-708660</wp:posOffset>
            </wp:positionV>
            <wp:extent cx="4420569" cy="1447772"/>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983-19 WGRP Logo (CMYK - PRINT)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0569" cy="1447772"/>
                    </a:xfrm>
                    <a:prstGeom prst="rect">
                      <a:avLst/>
                    </a:prstGeom>
                  </pic:spPr>
                </pic:pic>
              </a:graphicData>
            </a:graphic>
            <wp14:sizeRelH relativeFrom="margin">
              <wp14:pctWidth>0</wp14:pctWidth>
            </wp14:sizeRelH>
            <wp14:sizeRelV relativeFrom="margin">
              <wp14:pctHeight>0</wp14:pctHeight>
            </wp14:sizeRelV>
          </wp:anchor>
        </w:drawing>
      </w:r>
    </w:p>
    <w:p w14:paraId="7786B35D" w14:textId="77777777" w:rsidR="009E3B61" w:rsidRPr="009E3B61" w:rsidRDefault="009E3B61" w:rsidP="009E3B61">
      <w:pPr>
        <w:rPr>
          <w:rFonts w:ascii="Arial" w:hAnsi="Arial" w:cs="Arial"/>
          <w:sz w:val="24"/>
          <w:szCs w:val="24"/>
        </w:rPr>
      </w:pPr>
    </w:p>
    <w:p w14:paraId="059BEF6C" w14:textId="77777777" w:rsidR="009E3B61" w:rsidRPr="009E3B61" w:rsidRDefault="009E3B61" w:rsidP="009E3B61">
      <w:pPr>
        <w:rPr>
          <w:rFonts w:ascii="Arial" w:hAnsi="Arial" w:cs="Arial"/>
          <w:sz w:val="24"/>
          <w:szCs w:val="24"/>
        </w:rPr>
      </w:pPr>
    </w:p>
    <w:p w14:paraId="4A3CC6CB" w14:textId="77777777" w:rsidR="009E3B61" w:rsidRPr="009E3B61" w:rsidRDefault="007E2AFD" w:rsidP="009E3B61">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58242" behindDoc="0" locked="0" layoutInCell="1" allowOverlap="1" wp14:anchorId="0B54A75F" wp14:editId="247B00C7">
                <wp:simplePos x="0" y="0"/>
                <wp:positionH relativeFrom="page">
                  <wp:align>left</wp:align>
                </wp:positionH>
                <wp:positionV relativeFrom="paragraph">
                  <wp:posOffset>175260</wp:posOffset>
                </wp:positionV>
                <wp:extent cx="7569200" cy="1206500"/>
                <wp:effectExtent l="0" t="0" r="0" b="0"/>
                <wp:wrapNone/>
                <wp:docPr id="12" name="Group 12"/>
                <wp:cNvGraphicFramePr/>
                <a:graphic xmlns:a="http://schemas.openxmlformats.org/drawingml/2006/main">
                  <a:graphicData uri="http://schemas.microsoft.com/office/word/2010/wordprocessingGroup">
                    <wpg:wgp>
                      <wpg:cNvGrpSpPr/>
                      <wpg:grpSpPr>
                        <a:xfrm>
                          <a:off x="0" y="0"/>
                          <a:ext cx="7569200" cy="1206500"/>
                          <a:chOff x="0" y="0"/>
                          <a:chExt cx="7569200" cy="1206500"/>
                        </a:xfrm>
                      </wpg:grpSpPr>
                      <pic:pic xmlns:pic="http://schemas.openxmlformats.org/drawingml/2006/picture">
                        <pic:nvPicPr>
                          <pic:cNvPr id="2"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b="4474"/>
                          <a:stretch/>
                        </pic:blipFill>
                        <pic:spPr bwMode="auto">
                          <a:xfrm>
                            <a:off x="0" y="0"/>
                            <a:ext cx="7569200" cy="1206500"/>
                          </a:xfrm>
                          <a:prstGeom prst="rect">
                            <a:avLst/>
                          </a:prstGeom>
                          <a:ln>
                            <a:noFill/>
                          </a:ln>
                          <a:extLst>
                            <a:ext uri="{53640926-AAD7-44D8-BBD7-CCE9431645EC}">
                              <a14:shadowObscured xmlns:a14="http://schemas.microsoft.com/office/drawing/2010/main"/>
                            </a:ext>
                          </a:extLst>
                        </pic:spPr>
                      </pic:pic>
                      <wps:wsp>
                        <wps:cNvPr id="4" name="Rectangle 4"/>
                        <wps:cNvSpPr/>
                        <wps:spPr>
                          <a:xfrm>
                            <a:off x="160020" y="0"/>
                            <a:ext cx="1968500" cy="711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D1CA060" id="Group 12" o:spid="_x0000_s1026" style="position:absolute;margin-left:0;margin-top:13.8pt;width:596pt;height:95pt;z-index:251658242;mso-position-horizontal:left;mso-position-horizontal-relative:page;mso-height-relative:margin" coordsize="75692,12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692;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">
                  <v:imagedata r:id="rId13" o:title="" cropbottom="2932f"/>
                </v:shape>
                <v:rect id="Rectangle 4" o:spid="_x0000_s1028" style="position:absolute;left:1600;width:19685;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w10:wrap anchorx="page"/>
              </v:group>
            </w:pict>
          </mc:Fallback>
        </mc:AlternateContent>
      </w:r>
    </w:p>
    <w:p w14:paraId="18A33B4E" w14:textId="77777777" w:rsidR="009E3B61" w:rsidRPr="009E3B61" w:rsidRDefault="00C63FA5" w:rsidP="009E3B6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722642D8" wp14:editId="40DF5B72">
                <wp:simplePos x="0" y="0"/>
                <wp:positionH relativeFrom="page">
                  <wp:align>right</wp:align>
                </wp:positionH>
                <wp:positionV relativeFrom="paragraph">
                  <wp:posOffset>196850</wp:posOffset>
                </wp:positionV>
                <wp:extent cx="7715250" cy="9302262"/>
                <wp:effectExtent l="0" t="0" r="19050" b="13335"/>
                <wp:wrapNone/>
                <wp:docPr id="1" name="Rectangle 1"/>
                <wp:cNvGraphicFramePr/>
                <a:graphic xmlns:a="http://schemas.openxmlformats.org/drawingml/2006/main">
                  <a:graphicData uri="http://schemas.microsoft.com/office/word/2010/wordprocessingShape">
                    <wps:wsp>
                      <wps:cNvSpPr/>
                      <wps:spPr>
                        <a:xfrm>
                          <a:off x="0" y="0"/>
                          <a:ext cx="7715250" cy="9302262"/>
                        </a:xfrm>
                        <a:prstGeom prst="rect">
                          <a:avLst/>
                        </a:prstGeom>
                        <a:solidFill>
                          <a:srgbClr val="3C4A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96D3D"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West Glamorgan</w:t>
                            </w:r>
                          </w:p>
                          <w:p w14:paraId="4D70AA1B"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Regional Partnership</w:t>
                            </w:r>
                          </w:p>
                          <w:p w14:paraId="763AABB1"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Governance</w:t>
                            </w:r>
                          </w:p>
                          <w:p w14:paraId="43D995FE"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Framework</w:t>
                            </w:r>
                          </w:p>
                          <w:p w14:paraId="0D5C124F" w14:textId="2D370D7F" w:rsidR="00D324AF" w:rsidRPr="007E2AFD" w:rsidRDefault="00447FE4" w:rsidP="001468B6">
                            <w:pPr>
                              <w:jc w:val="center"/>
                              <w:rPr>
                                <w:rFonts w:ascii="Yu Gothic UI Semibold" w:eastAsia="Yu Gothic UI Semibold" w:hAnsi="Yu Gothic UI Semibold"/>
                                <w:sz w:val="44"/>
                                <w:szCs w:val="44"/>
                              </w:rPr>
                            </w:pPr>
                            <w:r>
                              <w:rPr>
                                <w:rFonts w:ascii="Yu Gothic UI Semibold" w:eastAsia="Yu Gothic UI Semibold" w:hAnsi="Yu Gothic UI Semibold"/>
                                <w:sz w:val="44"/>
                                <w:szCs w:val="44"/>
                              </w:rPr>
                              <w:t xml:space="preserve">Version </w:t>
                            </w:r>
                            <w:r w:rsidR="00DA5597">
                              <w:rPr>
                                <w:rFonts w:ascii="Yu Gothic UI Semibold" w:eastAsia="Yu Gothic UI Semibold" w:hAnsi="Yu Gothic UI Semibold"/>
                                <w:sz w:val="44"/>
                                <w:szCs w:val="44"/>
                              </w:rPr>
                              <w:t>9</w:t>
                            </w:r>
                          </w:p>
                          <w:p w14:paraId="20371CCB" w14:textId="67C8259B" w:rsidR="00D324AF" w:rsidRPr="00DA5597" w:rsidRDefault="009B5D71" w:rsidP="001468B6">
                            <w:pPr>
                              <w:jc w:val="center"/>
                              <w:rPr>
                                <w:rFonts w:ascii="Arial" w:eastAsia="Yu Gothic UI Semibold" w:hAnsi="Arial" w:cs="Arial"/>
                                <w:sz w:val="24"/>
                                <w:szCs w:val="24"/>
                              </w:rPr>
                            </w:pPr>
                            <w:r>
                              <w:rPr>
                                <w:rFonts w:ascii="Yu Gothic UI Semibold" w:eastAsia="Yu Gothic UI Semibold" w:hAnsi="Yu Gothic UI Semibold"/>
                                <w:sz w:val="44"/>
                                <w:szCs w:val="44"/>
                              </w:rPr>
                              <w:t xml:space="preserve">Date </w:t>
                            </w:r>
                            <w:r w:rsidR="007E2AFD" w:rsidRPr="007E2AFD">
                              <w:rPr>
                                <w:rFonts w:ascii="Yu Gothic UI Semibold" w:eastAsia="Yu Gothic UI Semibold" w:hAnsi="Yu Gothic UI Semibold"/>
                                <w:sz w:val="44"/>
                                <w:szCs w:val="44"/>
                              </w:rPr>
                              <w:t>Approved</w:t>
                            </w:r>
                            <w:r w:rsidR="00CA23C6">
                              <w:rPr>
                                <w:rFonts w:ascii="Yu Gothic UI Semibold" w:eastAsia="Yu Gothic UI Semibold" w:hAnsi="Yu Gothic UI Semibold"/>
                                <w:sz w:val="44"/>
                                <w:szCs w:val="44"/>
                              </w:rPr>
                              <w:t xml:space="preserve">:  </w:t>
                            </w:r>
                            <w:r w:rsidR="00DA5597" w:rsidRPr="00DA5597">
                              <w:rPr>
                                <w:rFonts w:ascii="Yu Gothic UI Semibold" w:eastAsia="Yu Gothic UI Semibold" w:hAnsi="Yu Gothic UI Semibold"/>
                                <w:sz w:val="44"/>
                                <w:szCs w:val="44"/>
                              </w:rPr>
                              <w:t>17th October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642D8" id="Rectangle 1" o:spid="_x0000_s1026" style="position:absolute;margin-left:556.3pt;margin-top:15.5pt;width:607.5pt;height:732.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" fillcolor="#3c4a99" strokecolor="#243f60 [1604]" strokeweight="2pt">
                <v:textbox>
                  <w:txbxContent>
                    <w:p w14:paraId="5FC96D3D"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West Glamorgan</w:t>
                      </w:r>
                    </w:p>
                    <w:p w14:paraId="4D70AA1B"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Regional Partnership</w:t>
                      </w:r>
                    </w:p>
                    <w:p w14:paraId="763AABB1"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Governance</w:t>
                      </w:r>
                    </w:p>
                    <w:p w14:paraId="43D995FE" w14:textId="77777777" w:rsidR="00D324AF" w:rsidRPr="007E2AFD" w:rsidRDefault="007E2AFD" w:rsidP="001468B6">
                      <w:pPr>
                        <w:jc w:val="center"/>
                        <w:rPr>
                          <w:rFonts w:ascii="Yu Gothic UI Semibold" w:eastAsia="Yu Gothic UI Semibold" w:hAnsi="Yu Gothic UI Semibold"/>
                          <w:sz w:val="96"/>
                        </w:rPr>
                      </w:pPr>
                      <w:r w:rsidRPr="007E2AFD">
                        <w:rPr>
                          <w:rFonts w:ascii="Yu Gothic UI Semibold" w:eastAsia="Yu Gothic UI Semibold" w:hAnsi="Yu Gothic UI Semibold"/>
                          <w:sz w:val="96"/>
                        </w:rPr>
                        <w:t>Framework</w:t>
                      </w:r>
                    </w:p>
                    <w:p w14:paraId="0D5C124F" w14:textId="2D370D7F" w:rsidR="00D324AF" w:rsidRPr="007E2AFD" w:rsidRDefault="00447FE4" w:rsidP="001468B6">
                      <w:pPr>
                        <w:jc w:val="center"/>
                        <w:rPr>
                          <w:rFonts w:ascii="Yu Gothic UI Semibold" w:eastAsia="Yu Gothic UI Semibold" w:hAnsi="Yu Gothic UI Semibold"/>
                          <w:sz w:val="44"/>
                          <w:szCs w:val="44"/>
                        </w:rPr>
                      </w:pPr>
                      <w:r>
                        <w:rPr>
                          <w:rFonts w:ascii="Yu Gothic UI Semibold" w:eastAsia="Yu Gothic UI Semibold" w:hAnsi="Yu Gothic UI Semibold"/>
                          <w:sz w:val="44"/>
                          <w:szCs w:val="44"/>
                        </w:rPr>
                        <w:t xml:space="preserve">Version </w:t>
                      </w:r>
                      <w:r w:rsidR="00DA5597">
                        <w:rPr>
                          <w:rFonts w:ascii="Yu Gothic UI Semibold" w:eastAsia="Yu Gothic UI Semibold" w:hAnsi="Yu Gothic UI Semibold"/>
                          <w:sz w:val="44"/>
                          <w:szCs w:val="44"/>
                        </w:rPr>
                        <w:t>9</w:t>
                      </w:r>
                    </w:p>
                    <w:p w14:paraId="20371CCB" w14:textId="67C8259B" w:rsidR="00D324AF" w:rsidRPr="00DA5597" w:rsidRDefault="009B5D71" w:rsidP="001468B6">
                      <w:pPr>
                        <w:jc w:val="center"/>
                        <w:rPr>
                          <w:rFonts w:ascii="Arial" w:eastAsia="Yu Gothic UI Semibold" w:hAnsi="Arial" w:cs="Arial"/>
                          <w:sz w:val="24"/>
                          <w:szCs w:val="24"/>
                        </w:rPr>
                      </w:pPr>
                      <w:r>
                        <w:rPr>
                          <w:rFonts w:ascii="Yu Gothic UI Semibold" w:eastAsia="Yu Gothic UI Semibold" w:hAnsi="Yu Gothic UI Semibold"/>
                          <w:sz w:val="44"/>
                          <w:szCs w:val="44"/>
                        </w:rPr>
                        <w:t xml:space="preserve">Date </w:t>
                      </w:r>
                      <w:r w:rsidR="007E2AFD" w:rsidRPr="007E2AFD">
                        <w:rPr>
                          <w:rFonts w:ascii="Yu Gothic UI Semibold" w:eastAsia="Yu Gothic UI Semibold" w:hAnsi="Yu Gothic UI Semibold"/>
                          <w:sz w:val="44"/>
                          <w:szCs w:val="44"/>
                        </w:rPr>
                        <w:t>Approved</w:t>
                      </w:r>
                      <w:r w:rsidR="00CA23C6">
                        <w:rPr>
                          <w:rFonts w:ascii="Yu Gothic UI Semibold" w:eastAsia="Yu Gothic UI Semibold" w:hAnsi="Yu Gothic UI Semibold"/>
                          <w:sz w:val="44"/>
                          <w:szCs w:val="44"/>
                        </w:rPr>
                        <w:t xml:space="preserve">:  </w:t>
                      </w:r>
                      <w:r w:rsidR="00DA5597" w:rsidRPr="00DA5597">
                        <w:rPr>
                          <w:rFonts w:ascii="Yu Gothic UI Semibold" w:eastAsia="Yu Gothic UI Semibold" w:hAnsi="Yu Gothic UI Semibold"/>
                          <w:sz w:val="44"/>
                          <w:szCs w:val="44"/>
                        </w:rPr>
                        <w:t>17th October 2023</w:t>
                      </w:r>
                    </w:p>
                  </w:txbxContent>
                </v:textbox>
                <w10:wrap anchorx="page"/>
              </v:rect>
            </w:pict>
          </mc:Fallback>
        </mc:AlternateContent>
      </w:r>
    </w:p>
    <w:p w14:paraId="7D586525" w14:textId="77777777" w:rsidR="009E3B61" w:rsidRPr="009E3B61" w:rsidRDefault="009E3B61" w:rsidP="009E3B61">
      <w:pPr>
        <w:rPr>
          <w:rFonts w:ascii="Arial" w:hAnsi="Arial" w:cs="Arial"/>
          <w:sz w:val="24"/>
          <w:szCs w:val="24"/>
        </w:rPr>
      </w:pPr>
    </w:p>
    <w:p w14:paraId="432D2EA2" w14:textId="77777777" w:rsidR="009E3B61" w:rsidRPr="009E3B61" w:rsidRDefault="009E3B61" w:rsidP="009E3B61">
      <w:pPr>
        <w:rPr>
          <w:rFonts w:ascii="Arial" w:hAnsi="Arial" w:cs="Arial"/>
          <w:sz w:val="24"/>
          <w:szCs w:val="24"/>
        </w:rPr>
      </w:pPr>
    </w:p>
    <w:p w14:paraId="3762CFCC" w14:textId="77777777" w:rsidR="009E3B61" w:rsidRPr="009E3B61" w:rsidRDefault="009E3B61" w:rsidP="009E3B61">
      <w:pPr>
        <w:rPr>
          <w:rFonts w:ascii="Arial" w:hAnsi="Arial" w:cs="Arial"/>
          <w:sz w:val="24"/>
          <w:szCs w:val="24"/>
        </w:rPr>
      </w:pPr>
    </w:p>
    <w:p w14:paraId="64CAA1DE" w14:textId="77777777" w:rsidR="009E3B61" w:rsidRPr="009E3B61" w:rsidRDefault="009E3B61" w:rsidP="009E3B61">
      <w:pPr>
        <w:rPr>
          <w:rFonts w:ascii="Arial" w:hAnsi="Arial" w:cs="Arial"/>
          <w:sz w:val="24"/>
          <w:szCs w:val="24"/>
        </w:rPr>
      </w:pPr>
    </w:p>
    <w:p w14:paraId="4CB0BCE8" w14:textId="77777777" w:rsidR="009E3B61" w:rsidRPr="009E3B61" w:rsidRDefault="009E3B61" w:rsidP="009E3B61">
      <w:pPr>
        <w:rPr>
          <w:rFonts w:ascii="Arial" w:hAnsi="Arial" w:cs="Arial"/>
          <w:sz w:val="24"/>
          <w:szCs w:val="24"/>
        </w:rPr>
      </w:pPr>
    </w:p>
    <w:p w14:paraId="334BE267" w14:textId="77777777" w:rsidR="009E3B61" w:rsidRPr="009E3B61" w:rsidRDefault="009E3B61" w:rsidP="009E3B61">
      <w:pPr>
        <w:rPr>
          <w:rFonts w:ascii="Arial" w:hAnsi="Arial" w:cs="Arial"/>
          <w:sz w:val="24"/>
          <w:szCs w:val="24"/>
        </w:rPr>
      </w:pPr>
    </w:p>
    <w:p w14:paraId="01396642" w14:textId="77777777" w:rsidR="009E3B61" w:rsidRPr="009E3B61" w:rsidRDefault="009E3B61" w:rsidP="009E3B61">
      <w:pPr>
        <w:rPr>
          <w:rFonts w:ascii="Arial" w:hAnsi="Arial" w:cs="Arial"/>
          <w:sz w:val="24"/>
          <w:szCs w:val="24"/>
        </w:rPr>
      </w:pPr>
    </w:p>
    <w:p w14:paraId="1214A77A" w14:textId="77777777" w:rsidR="009E3B61" w:rsidRPr="009E3B61" w:rsidRDefault="009E3B61" w:rsidP="009E3B61">
      <w:pPr>
        <w:rPr>
          <w:rFonts w:ascii="Arial" w:hAnsi="Arial" w:cs="Arial"/>
          <w:sz w:val="24"/>
          <w:szCs w:val="24"/>
        </w:rPr>
      </w:pPr>
    </w:p>
    <w:p w14:paraId="3D69C153" w14:textId="77777777" w:rsidR="009E3B61" w:rsidRPr="009E3B61" w:rsidRDefault="009E3B61" w:rsidP="009E3B61">
      <w:pPr>
        <w:rPr>
          <w:rFonts w:ascii="Arial" w:hAnsi="Arial" w:cs="Arial"/>
          <w:sz w:val="24"/>
          <w:szCs w:val="24"/>
        </w:rPr>
      </w:pPr>
    </w:p>
    <w:p w14:paraId="1D2A4F81" w14:textId="77777777" w:rsidR="009E3B61" w:rsidRPr="009E3B61" w:rsidRDefault="009E3B61" w:rsidP="009E3B61">
      <w:pPr>
        <w:rPr>
          <w:rFonts w:ascii="Arial" w:hAnsi="Arial" w:cs="Arial"/>
          <w:sz w:val="24"/>
          <w:szCs w:val="24"/>
        </w:rPr>
      </w:pPr>
    </w:p>
    <w:p w14:paraId="7B38C873" w14:textId="77777777" w:rsidR="009E3B61" w:rsidRPr="009E3B61" w:rsidRDefault="009E3B61" w:rsidP="009E3B61">
      <w:pPr>
        <w:rPr>
          <w:rFonts w:ascii="Arial" w:hAnsi="Arial" w:cs="Arial"/>
          <w:sz w:val="24"/>
          <w:szCs w:val="24"/>
        </w:rPr>
      </w:pPr>
    </w:p>
    <w:p w14:paraId="4C6ED3A5" w14:textId="77777777" w:rsidR="009E3B61" w:rsidRPr="009E3B61" w:rsidRDefault="009E3B61" w:rsidP="009E3B61">
      <w:pPr>
        <w:rPr>
          <w:rFonts w:ascii="Arial" w:hAnsi="Arial" w:cs="Arial"/>
          <w:sz w:val="24"/>
          <w:szCs w:val="24"/>
        </w:rPr>
      </w:pPr>
    </w:p>
    <w:p w14:paraId="52BA421F" w14:textId="77777777" w:rsidR="009E3B61" w:rsidRPr="009E3B61" w:rsidRDefault="009E3B61" w:rsidP="009E3B61">
      <w:pPr>
        <w:rPr>
          <w:rFonts w:ascii="Arial" w:hAnsi="Arial" w:cs="Arial"/>
          <w:sz w:val="24"/>
          <w:szCs w:val="24"/>
        </w:rPr>
      </w:pPr>
    </w:p>
    <w:p w14:paraId="4E878FA7" w14:textId="77777777" w:rsidR="009E3B61" w:rsidRPr="009E3B61" w:rsidRDefault="009E3B61" w:rsidP="009E3B61">
      <w:pPr>
        <w:rPr>
          <w:rFonts w:ascii="Arial" w:hAnsi="Arial" w:cs="Arial"/>
          <w:sz w:val="24"/>
          <w:szCs w:val="24"/>
        </w:rPr>
      </w:pPr>
    </w:p>
    <w:p w14:paraId="419EE531" w14:textId="77777777" w:rsidR="009E3B61" w:rsidRPr="009E3B61" w:rsidRDefault="009E3B61" w:rsidP="009E3B61">
      <w:pPr>
        <w:rPr>
          <w:rFonts w:ascii="Arial" w:hAnsi="Arial" w:cs="Arial"/>
          <w:sz w:val="24"/>
          <w:szCs w:val="24"/>
        </w:rPr>
      </w:pPr>
    </w:p>
    <w:p w14:paraId="07CB5562" w14:textId="77777777" w:rsidR="009E3B61" w:rsidRPr="009E3B61" w:rsidRDefault="009E3B61" w:rsidP="009E3B61">
      <w:pPr>
        <w:rPr>
          <w:rFonts w:ascii="Arial" w:hAnsi="Arial" w:cs="Arial"/>
          <w:sz w:val="24"/>
          <w:szCs w:val="24"/>
        </w:rPr>
      </w:pPr>
    </w:p>
    <w:p w14:paraId="1E973625" w14:textId="77777777" w:rsidR="009E3B61" w:rsidRPr="009E3B61" w:rsidRDefault="009E3B61" w:rsidP="009E3B61">
      <w:pPr>
        <w:rPr>
          <w:rFonts w:ascii="Arial" w:hAnsi="Arial" w:cs="Arial"/>
          <w:sz w:val="24"/>
          <w:szCs w:val="24"/>
        </w:rPr>
      </w:pPr>
    </w:p>
    <w:p w14:paraId="2A04DCFE" w14:textId="77777777" w:rsidR="009E3B61" w:rsidRPr="009E3B61" w:rsidRDefault="009E3B61" w:rsidP="009E3B61">
      <w:pPr>
        <w:rPr>
          <w:rFonts w:ascii="Arial" w:hAnsi="Arial" w:cs="Arial"/>
          <w:sz w:val="24"/>
          <w:szCs w:val="24"/>
        </w:rPr>
      </w:pPr>
    </w:p>
    <w:p w14:paraId="179ED4EB" w14:textId="77777777" w:rsidR="009E3B61" w:rsidRPr="009E3B61" w:rsidRDefault="009E3B61" w:rsidP="009E3B61">
      <w:pPr>
        <w:rPr>
          <w:rFonts w:ascii="Arial" w:hAnsi="Arial" w:cs="Arial"/>
          <w:sz w:val="24"/>
          <w:szCs w:val="24"/>
        </w:rPr>
      </w:pPr>
    </w:p>
    <w:p w14:paraId="435AEA47" w14:textId="77777777" w:rsidR="009E3B61" w:rsidRPr="009E3B61" w:rsidRDefault="009E3B61" w:rsidP="009E3B61">
      <w:pPr>
        <w:rPr>
          <w:rFonts w:ascii="Arial" w:hAnsi="Arial" w:cs="Arial"/>
          <w:sz w:val="24"/>
          <w:szCs w:val="24"/>
        </w:rPr>
      </w:pPr>
    </w:p>
    <w:p w14:paraId="11DA7465" w14:textId="77777777" w:rsidR="009E3B61" w:rsidRPr="009E3B61" w:rsidRDefault="009E3B61" w:rsidP="009E3B61">
      <w:pPr>
        <w:rPr>
          <w:rFonts w:ascii="Arial" w:hAnsi="Arial" w:cs="Arial"/>
          <w:sz w:val="24"/>
          <w:szCs w:val="24"/>
        </w:rPr>
      </w:pPr>
    </w:p>
    <w:p w14:paraId="04B00EED" w14:textId="77777777" w:rsidR="009E3B61" w:rsidRPr="009E3B61" w:rsidRDefault="009E3B61" w:rsidP="009E3B61">
      <w:pPr>
        <w:rPr>
          <w:rFonts w:ascii="Arial" w:hAnsi="Arial" w:cs="Arial"/>
          <w:sz w:val="24"/>
          <w:szCs w:val="24"/>
        </w:rPr>
      </w:pPr>
    </w:p>
    <w:p w14:paraId="71395178" w14:textId="77777777" w:rsidR="009E3B61" w:rsidRPr="009E3B61" w:rsidRDefault="009E3B61" w:rsidP="009E3B61">
      <w:pPr>
        <w:rPr>
          <w:rFonts w:ascii="Arial" w:hAnsi="Arial" w:cs="Arial"/>
          <w:sz w:val="24"/>
          <w:szCs w:val="24"/>
        </w:rPr>
      </w:pPr>
    </w:p>
    <w:p w14:paraId="3EF74B5A" w14:textId="77777777" w:rsidR="009E3B61" w:rsidRPr="009E3B61" w:rsidRDefault="009E3B61" w:rsidP="009E3B61">
      <w:pPr>
        <w:rPr>
          <w:rFonts w:ascii="Arial" w:hAnsi="Arial" w:cs="Arial"/>
          <w:sz w:val="24"/>
          <w:szCs w:val="24"/>
        </w:rPr>
      </w:pPr>
    </w:p>
    <w:p w14:paraId="30127EC2" w14:textId="77777777" w:rsidR="009E3B61" w:rsidRPr="009E3B61" w:rsidRDefault="009E3B61" w:rsidP="009E3B61">
      <w:pPr>
        <w:rPr>
          <w:rFonts w:ascii="Arial" w:hAnsi="Arial" w:cs="Arial"/>
          <w:sz w:val="24"/>
          <w:szCs w:val="24"/>
        </w:rPr>
      </w:pPr>
    </w:p>
    <w:p w14:paraId="5095A1C1" w14:textId="77777777" w:rsidR="009E3B61" w:rsidRPr="009E3B61" w:rsidRDefault="009E3B61" w:rsidP="009E3B61">
      <w:pPr>
        <w:rPr>
          <w:rFonts w:ascii="Arial" w:hAnsi="Arial" w:cs="Arial"/>
          <w:sz w:val="24"/>
          <w:szCs w:val="24"/>
        </w:rPr>
      </w:pPr>
    </w:p>
    <w:p w14:paraId="176B5BAE" w14:textId="77777777" w:rsidR="009E3B61" w:rsidRPr="00BF4B6B" w:rsidRDefault="009E3B61" w:rsidP="005D5FE3">
      <w:pPr>
        <w:pStyle w:val="ListParagraph"/>
        <w:numPr>
          <w:ilvl w:val="0"/>
          <w:numId w:val="1"/>
        </w:numPr>
        <w:rPr>
          <w:rFonts w:cs="Arial"/>
          <w:sz w:val="24"/>
          <w:szCs w:val="24"/>
        </w:rPr>
      </w:pPr>
    </w:p>
    <w:p w14:paraId="0CA8F1A3" w14:textId="77777777" w:rsidR="009E3B61" w:rsidRPr="009E3B61" w:rsidRDefault="009E3B61" w:rsidP="009E3B61">
      <w:pPr>
        <w:rPr>
          <w:rFonts w:ascii="Arial" w:hAnsi="Arial" w:cs="Arial"/>
          <w:sz w:val="24"/>
          <w:szCs w:val="24"/>
        </w:rPr>
      </w:pPr>
    </w:p>
    <w:p w14:paraId="484AC25F" w14:textId="77777777" w:rsidR="009E3B61" w:rsidRPr="009E3B61" w:rsidRDefault="009E3B61" w:rsidP="009E3B61">
      <w:pPr>
        <w:rPr>
          <w:rFonts w:ascii="Arial" w:hAnsi="Arial" w:cs="Arial"/>
          <w:sz w:val="24"/>
          <w:szCs w:val="24"/>
        </w:rPr>
      </w:pPr>
    </w:p>
    <w:p w14:paraId="770F8D47" w14:textId="77777777" w:rsidR="009E3B61" w:rsidRPr="009E3B61" w:rsidRDefault="009E3B61" w:rsidP="009E3B61">
      <w:pPr>
        <w:rPr>
          <w:rFonts w:ascii="Arial" w:hAnsi="Arial" w:cs="Arial"/>
          <w:sz w:val="24"/>
          <w:szCs w:val="24"/>
        </w:rPr>
      </w:pPr>
    </w:p>
    <w:p w14:paraId="2AABC3AC" w14:textId="77777777" w:rsidR="009E3B61" w:rsidRPr="009E3B61" w:rsidRDefault="009E3B61" w:rsidP="009E3B61">
      <w:pPr>
        <w:rPr>
          <w:rFonts w:ascii="Arial" w:hAnsi="Arial" w:cs="Arial"/>
          <w:sz w:val="24"/>
          <w:szCs w:val="24"/>
        </w:rPr>
      </w:pPr>
    </w:p>
    <w:p w14:paraId="1A7E6019" w14:textId="77777777" w:rsidR="009E3B61" w:rsidRPr="009E3B61" w:rsidRDefault="009E3B61" w:rsidP="009E3B61">
      <w:pPr>
        <w:rPr>
          <w:rFonts w:ascii="Arial" w:hAnsi="Arial" w:cs="Arial"/>
          <w:sz w:val="24"/>
          <w:szCs w:val="24"/>
        </w:rPr>
      </w:pPr>
    </w:p>
    <w:p w14:paraId="7D3964E9" w14:textId="77777777" w:rsidR="009E3B61" w:rsidRPr="009E3B61" w:rsidRDefault="009E3B61" w:rsidP="009E3B61">
      <w:pPr>
        <w:rPr>
          <w:rFonts w:ascii="Arial" w:hAnsi="Arial" w:cs="Arial"/>
          <w:sz w:val="24"/>
          <w:szCs w:val="24"/>
        </w:rPr>
      </w:pPr>
    </w:p>
    <w:p w14:paraId="1DE149F0" w14:textId="77777777" w:rsidR="009E3B61" w:rsidRPr="009E3B61" w:rsidRDefault="009E3B61" w:rsidP="009E3B61">
      <w:pPr>
        <w:rPr>
          <w:rFonts w:ascii="Arial" w:hAnsi="Arial" w:cs="Arial"/>
          <w:sz w:val="24"/>
          <w:szCs w:val="24"/>
        </w:rPr>
      </w:pPr>
    </w:p>
    <w:p w14:paraId="66DE4970" w14:textId="77777777" w:rsidR="009E3B61" w:rsidRPr="009E3B61" w:rsidRDefault="009E3B61" w:rsidP="009E3B61">
      <w:pPr>
        <w:rPr>
          <w:rFonts w:ascii="Arial" w:hAnsi="Arial" w:cs="Arial"/>
          <w:sz w:val="24"/>
          <w:szCs w:val="24"/>
        </w:rPr>
      </w:pPr>
    </w:p>
    <w:p w14:paraId="78B431F0" w14:textId="77777777" w:rsidR="009E3B61" w:rsidRDefault="009E3B61" w:rsidP="009E3B61">
      <w:pPr>
        <w:rPr>
          <w:rFonts w:ascii="Arial" w:hAnsi="Arial" w:cs="Arial"/>
          <w:sz w:val="24"/>
          <w:szCs w:val="24"/>
        </w:rPr>
      </w:pPr>
    </w:p>
    <w:p w14:paraId="33ECC5BD" w14:textId="77777777" w:rsidR="009E3B61" w:rsidRPr="009E3B61" w:rsidRDefault="009E3B61" w:rsidP="009E3B61">
      <w:pPr>
        <w:rPr>
          <w:rFonts w:ascii="Arial" w:hAnsi="Arial" w:cs="Arial"/>
          <w:sz w:val="24"/>
          <w:szCs w:val="24"/>
        </w:rPr>
      </w:pPr>
    </w:p>
    <w:p w14:paraId="1D6ABFC0" w14:textId="77777777" w:rsidR="009E3B61" w:rsidRPr="009E3B61" w:rsidRDefault="009E3B61" w:rsidP="009E3B61">
      <w:pPr>
        <w:rPr>
          <w:rFonts w:ascii="Arial" w:hAnsi="Arial" w:cs="Arial"/>
          <w:sz w:val="24"/>
          <w:szCs w:val="24"/>
        </w:rPr>
      </w:pPr>
    </w:p>
    <w:p w14:paraId="234AE54B" w14:textId="77777777" w:rsidR="009E3B61" w:rsidRPr="009E3B61" w:rsidRDefault="009E3B61" w:rsidP="009E3B61">
      <w:pPr>
        <w:rPr>
          <w:rFonts w:ascii="Arial" w:hAnsi="Arial" w:cs="Arial"/>
          <w:sz w:val="24"/>
          <w:szCs w:val="24"/>
        </w:rPr>
      </w:pPr>
    </w:p>
    <w:p w14:paraId="0B4B3F19" w14:textId="77777777" w:rsidR="009E3B61" w:rsidRDefault="009E3B61" w:rsidP="009E3B61">
      <w:pPr>
        <w:rPr>
          <w:rFonts w:ascii="Arial" w:hAnsi="Arial" w:cs="Arial"/>
          <w:sz w:val="24"/>
          <w:szCs w:val="24"/>
        </w:rPr>
      </w:pPr>
    </w:p>
    <w:p w14:paraId="60C0552E" w14:textId="77777777" w:rsidR="001C2FAC" w:rsidRDefault="009E3B61" w:rsidP="009E3B61">
      <w:pPr>
        <w:tabs>
          <w:tab w:val="left" w:pos="2240"/>
        </w:tabs>
        <w:rPr>
          <w:rFonts w:ascii="Arial" w:hAnsi="Arial" w:cs="Arial"/>
          <w:sz w:val="24"/>
          <w:szCs w:val="24"/>
        </w:rPr>
      </w:pPr>
      <w:r>
        <w:rPr>
          <w:rFonts w:ascii="Arial" w:hAnsi="Arial" w:cs="Arial"/>
          <w:sz w:val="24"/>
          <w:szCs w:val="24"/>
        </w:rPr>
        <w:tab/>
      </w:r>
    </w:p>
    <w:p w14:paraId="4D90C144" w14:textId="77777777" w:rsidR="009E3B61" w:rsidRDefault="009E3B61" w:rsidP="009E3B61">
      <w:pPr>
        <w:tabs>
          <w:tab w:val="left" w:pos="2240"/>
        </w:tabs>
        <w:rPr>
          <w:rFonts w:ascii="Arial" w:hAnsi="Arial" w:cs="Arial"/>
          <w:sz w:val="24"/>
          <w:szCs w:val="24"/>
        </w:rPr>
      </w:pPr>
    </w:p>
    <w:p w14:paraId="45533BB3" w14:textId="77777777" w:rsidR="00AB1406" w:rsidRDefault="00AB1406" w:rsidP="00465F65">
      <w:pPr>
        <w:shd w:val="clear" w:color="auto" w:fill="FFFFFF"/>
        <w:textAlignment w:val="baseline"/>
        <w:rPr>
          <w:rFonts w:ascii="Arial" w:hAnsi="Arial" w:cs="Arial"/>
          <w:sz w:val="24"/>
          <w:szCs w:val="24"/>
        </w:rPr>
      </w:pPr>
    </w:p>
    <w:p w14:paraId="25260E62" w14:textId="77777777" w:rsidR="00503FF2" w:rsidRPr="00503FF2" w:rsidRDefault="001D6566" w:rsidP="0000155D">
      <w:pPr>
        <w:spacing w:after="200"/>
        <w:ind w:left="567"/>
        <w:rPr>
          <w:rFonts w:ascii="Arial" w:hAnsi="Arial" w:cs="Arial"/>
          <w:sz w:val="28"/>
          <w:szCs w:val="24"/>
        </w:rPr>
      </w:pPr>
      <w:r>
        <w:rPr>
          <w:rFonts w:ascii="Arial" w:hAnsi="Arial" w:cs="Arial"/>
          <w:noProof/>
          <w:sz w:val="28"/>
          <w:szCs w:val="24"/>
          <w:lang w:eastAsia="en-GB"/>
        </w:rPr>
        <mc:AlternateContent>
          <mc:Choice Requires="wps">
            <w:drawing>
              <wp:anchor distT="0" distB="0" distL="114300" distR="114300" simplePos="0" relativeHeight="251680789" behindDoc="0" locked="0" layoutInCell="1" allowOverlap="1" wp14:anchorId="53C3EB5F" wp14:editId="1E2975E1">
                <wp:simplePos x="0" y="0"/>
                <wp:positionH relativeFrom="page">
                  <wp:posOffset>95250</wp:posOffset>
                </wp:positionH>
                <wp:positionV relativeFrom="paragraph">
                  <wp:posOffset>181610</wp:posOffset>
                </wp:positionV>
                <wp:extent cx="7200900" cy="731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00900" cy="731520"/>
                        </a:xfrm>
                        <a:prstGeom prst="rect">
                          <a:avLst/>
                        </a:prstGeom>
                        <a:solidFill>
                          <a:schemeClr val="lt1"/>
                        </a:solidFill>
                        <a:ln w="6350">
                          <a:noFill/>
                        </a:ln>
                      </wps:spPr>
                      <wps:txbx>
                        <w:txbxContent>
                          <w:p w14:paraId="6402D270" w14:textId="77777777" w:rsidR="001D6566" w:rsidRPr="00A45D79" w:rsidRDefault="001D6566" w:rsidP="001D6566">
                            <w:pPr>
                              <w:rPr>
                                <w:rFonts w:ascii="Arial" w:hAnsi="Arial" w:cs="Arial"/>
                                <w:sz w:val="24"/>
                              </w:rPr>
                            </w:pPr>
                            <w:r w:rsidRPr="00A45D79">
                              <w:rPr>
                                <w:rFonts w:ascii="Arial" w:hAnsi="Arial" w:cs="Arial"/>
                                <w:b/>
                                <w:sz w:val="24"/>
                              </w:rPr>
                              <w:t>Region:</w:t>
                            </w:r>
                            <w:r w:rsidRPr="00A45D79">
                              <w:rPr>
                                <w:rFonts w:ascii="Arial" w:hAnsi="Arial" w:cs="Arial"/>
                                <w:sz w:val="24"/>
                              </w:rPr>
                              <w:t xml:space="preserve"> West Glamorgan Regional Partnership </w:t>
                            </w:r>
                          </w:p>
                          <w:p w14:paraId="5B4FF285" w14:textId="77777777" w:rsidR="001D6566" w:rsidRPr="00A45D79" w:rsidRDefault="001D6566" w:rsidP="001D6566">
                            <w:pPr>
                              <w:rPr>
                                <w:rFonts w:ascii="Arial" w:hAnsi="Arial" w:cs="Arial"/>
                                <w:b/>
                                <w:sz w:val="4"/>
                                <w:szCs w:val="4"/>
                              </w:rPr>
                            </w:pPr>
                          </w:p>
                          <w:p w14:paraId="2517BE5F" w14:textId="77777777" w:rsidR="001D6566" w:rsidRPr="00A45D79" w:rsidRDefault="001D6566" w:rsidP="001D6566">
                            <w:pPr>
                              <w:rPr>
                                <w:rFonts w:ascii="Arial" w:hAnsi="Arial" w:cs="Arial"/>
                                <w:sz w:val="4"/>
                                <w:szCs w:val="4"/>
                              </w:rPr>
                            </w:pPr>
                          </w:p>
                          <w:p w14:paraId="1AEF0520" w14:textId="77777777" w:rsidR="001D6566" w:rsidRDefault="001D6566" w:rsidP="001D6566">
                            <w:pPr>
                              <w:rPr>
                                <w:rFonts w:ascii="Arial" w:hAnsi="Arial" w:cs="Arial"/>
                                <w:sz w:val="24"/>
                              </w:rPr>
                            </w:pPr>
                            <w:r>
                              <w:rPr>
                                <w:rFonts w:ascii="Wingdings" w:hAnsi="Wingdings"/>
                              </w:rPr>
                              <w:t></w:t>
                            </w:r>
                            <w:r>
                              <w:rPr>
                                <w:rFonts w:ascii="Calibri" w:hAnsi="Calibri" w:cs="Calibri"/>
                              </w:rPr>
                              <w:t xml:space="preserve">    </w:t>
                            </w:r>
                            <w:r>
                              <w:rPr>
                                <w:rFonts w:ascii="Arial" w:hAnsi="Arial" w:cs="Arial"/>
                                <w:sz w:val="24"/>
                              </w:rPr>
                              <w:t>01792 633 805</w:t>
                            </w:r>
                          </w:p>
                          <w:p w14:paraId="5EA46275" w14:textId="77777777" w:rsidR="001D6566" w:rsidRPr="00A45D79" w:rsidRDefault="001D6566" w:rsidP="001D6566">
                            <w:pPr>
                              <w:rPr>
                                <w:rFonts w:ascii="Arial" w:hAnsi="Arial" w:cs="Arial"/>
                                <w:sz w:val="4"/>
                                <w:szCs w:val="4"/>
                              </w:rPr>
                            </w:pPr>
                          </w:p>
                          <w:p w14:paraId="6362076E" w14:textId="77777777" w:rsidR="001D6566" w:rsidRDefault="001D6566" w:rsidP="001D6566">
                            <w:r>
                              <w:rPr>
                                <w:rFonts w:ascii="Wingdings" w:hAnsi="Wingdings"/>
                              </w:rPr>
                              <w:t></w:t>
                            </w:r>
                            <w:r>
                              <w:rPr>
                                <w:rFonts w:ascii="Wingdings" w:hAnsi="Wingdings"/>
                              </w:rPr>
                              <w:t></w:t>
                            </w:r>
                            <w:hyperlink r:id="rId14" w:history="1">
                              <w:r w:rsidRPr="003B46D4">
                                <w:rPr>
                                  <w:rStyle w:val="Hyperlink"/>
                                  <w:rFonts w:ascii="Arial" w:hAnsi="Arial" w:cs="Arial"/>
                                  <w:sz w:val="24"/>
                                </w:rPr>
                                <w:t>west.glamorgan@swansea.gov.uk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3EB5F" id="_x0000_t202" coordsize="21600,21600" o:spt="202" path="m,l,21600r21600,l21600,xe">
                <v:stroke joinstyle="miter"/>
                <v:path gradientshapeok="t" o:connecttype="rect"/>
              </v:shapetype>
              <v:shape id="Text Box 8" o:spid="_x0000_s1027" type="#_x0000_t202" style="position:absolute;left:0;text-align:left;margin-left:7.5pt;margin-top:14.3pt;width:567pt;height:57.6pt;z-index:2516807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" fillcolor="white [3201]" stroked="f" strokeweight=".5pt">
                <v:textbox>
                  <w:txbxContent>
                    <w:p w14:paraId="6402D270" w14:textId="77777777" w:rsidR="001D6566" w:rsidRPr="00A45D79" w:rsidRDefault="001D6566" w:rsidP="001D6566">
                      <w:pPr>
                        <w:rPr>
                          <w:rFonts w:ascii="Arial" w:hAnsi="Arial" w:cs="Arial"/>
                          <w:sz w:val="24"/>
                        </w:rPr>
                      </w:pPr>
                      <w:r w:rsidRPr="00A45D79">
                        <w:rPr>
                          <w:rFonts w:ascii="Arial" w:hAnsi="Arial" w:cs="Arial"/>
                          <w:b/>
                          <w:sz w:val="24"/>
                        </w:rPr>
                        <w:t>Region:</w:t>
                      </w:r>
                      <w:r w:rsidRPr="00A45D79">
                        <w:rPr>
                          <w:rFonts w:ascii="Arial" w:hAnsi="Arial" w:cs="Arial"/>
                          <w:sz w:val="24"/>
                        </w:rPr>
                        <w:t xml:space="preserve"> West Glamorgan Regional Partnership </w:t>
                      </w:r>
                    </w:p>
                    <w:p w14:paraId="5B4FF285" w14:textId="77777777" w:rsidR="001D6566" w:rsidRPr="00A45D79" w:rsidRDefault="001D6566" w:rsidP="001D6566">
                      <w:pPr>
                        <w:rPr>
                          <w:rFonts w:ascii="Arial" w:hAnsi="Arial" w:cs="Arial"/>
                          <w:b/>
                          <w:sz w:val="4"/>
                          <w:szCs w:val="4"/>
                        </w:rPr>
                      </w:pPr>
                    </w:p>
                    <w:p w14:paraId="2517BE5F" w14:textId="77777777" w:rsidR="001D6566" w:rsidRPr="00A45D79" w:rsidRDefault="001D6566" w:rsidP="001D6566">
                      <w:pPr>
                        <w:rPr>
                          <w:rFonts w:ascii="Arial" w:hAnsi="Arial" w:cs="Arial"/>
                          <w:sz w:val="4"/>
                          <w:szCs w:val="4"/>
                        </w:rPr>
                      </w:pPr>
                    </w:p>
                    <w:p w14:paraId="1AEF0520" w14:textId="77777777" w:rsidR="001D6566" w:rsidRDefault="001D6566" w:rsidP="001D6566">
                      <w:pPr>
                        <w:rPr>
                          <w:rFonts w:ascii="Arial" w:hAnsi="Arial" w:cs="Arial"/>
                          <w:sz w:val="24"/>
                        </w:rPr>
                      </w:pPr>
                      <w:r>
                        <w:rPr>
                          <w:rFonts w:ascii="Wingdings" w:hAnsi="Wingdings"/>
                        </w:rPr>
                        <w:t></w:t>
                      </w:r>
                      <w:r>
                        <w:rPr>
                          <w:rFonts w:ascii="Calibri" w:hAnsi="Calibri" w:cs="Calibri"/>
                        </w:rPr>
                        <w:t xml:space="preserve">    </w:t>
                      </w:r>
                      <w:r>
                        <w:rPr>
                          <w:rFonts w:ascii="Arial" w:hAnsi="Arial" w:cs="Arial"/>
                          <w:sz w:val="24"/>
                        </w:rPr>
                        <w:t>01792 633 805</w:t>
                      </w:r>
                    </w:p>
                    <w:p w14:paraId="5EA46275" w14:textId="77777777" w:rsidR="001D6566" w:rsidRPr="00A45D79" w:rsidRDefault="001D6566" w:rsidP="001D6566">
                      <w:pPr>
                        <w:rPr>
                          <w:rFonts w:ascii="Arial" w:hAnsi="Arial" w:cs="Arial"/>
                          <w:sz w:val="4"/>
                          <w:szCs w:val="4"/>
                        </w:rPr>
                      </w:pPr>
                    </w:p>
                    <w:p w14:paraId="6362076E" w14:textId="77777777" w:rsidR="001D6566" w:rsidRDefault="001D6566" w:rsidP="001D6566">
                      <w:r>
                        <w:rPr>
                          <w:rFonts w:ascii="Wingdings" w:hAnsi="Wingdings"/>
                        </w:rPr>
                        <w:t></w:t>
                      </w:r>
                      <w:r>
                        <w:rPr>
                          <w:rFonts w:ascii="Wingdings" w:hAnsi="Wingdings"/>
                        </w:rPr>
                        <w:t></w:t>
                      </w:r>
                      <w:hyperlink r:id="rId15" w:history="1">
                        <w:r w:rsidRPr="003B46D4">
                          <w:rPr>
                            <w:rStyle w:val="Hyperlink"/>
                            <w:rFonts w:ascii="Arial" w:hAnsi="Arial" w:cs="Arial"/>
                            <w:sz w:val="24"/>
                          </w:rPr>
                          <w:t>west.glamorgan@swansea.gov.uk</w:t>
                        </w:r>
                      </w:hyperlink>
                    </w:p>
                  </w:txbxContent>
                </v:textbox>
                <w10:wrap anchorx="page"/>
              </v:shape>
            </w:pict>
          </mc:Fallback>
        </mc:AlternateContent>
      </w:r>
      <w:r w:rsidR="00503FF2" w:rsidRPr="00503FF2">
        <w:rPr>
          <w:rFonts w:ascii="Arial" w:hAnsi="Arial" w:cs="Arial"/>
          <w:sz w:val="28"/>
          <w:szCs w:val="24"/>
        </w:rPr>
        <w:t xml:space="preserve">One of the ten national design principles within </w:t>
      </w:r>
      <w:hyperlink r:id="rId16" w:history="1">
        <w:r w:rsidR="00503FF2" w:rsidRPr="001211F6">
          <w:rPr>
            <w:rStyle w:val="Hyperlink"/>
            <w:rFonts w:ascii="Arial" w:hAnsi="Arial" w:cs="Arial"/>
            <w:sz w:val="28"/>
            <w:szCs w:val="24"/>
          </w:rPr>
          <w:t>‘A Healthier Wales: our Plan for Health &amp; Social Care’</w:t>
        </w:r>
      </w:hyperlink>
      <w:r w:rsidR="00503FF2" w:rsidRPr="00503FF2">
        <w:rPr>
          <w:rFonts w:ascii="Arial" w:hAnsi="Arial" w:cs="Arial"/>
          <w:sz w:val="28"/>
          <w:szCs w:val="24"/>
        </w:rPr>
        <w:t xml:space="preserve"> is to drive change and transformation </w:t>
      </w:r>
    </w:p>
    <w:p w14:paraId="42C3FA80" w14:textId="77777777" w:rsidR="00C63FA5" w:rsidRPr="007151A6" w:rsidRDefault="00C63FA5" w:rsidP="007151A6">
      <w:pPr>
        <w:pStyle w:val="Heading1"/>
        <w:rPr>
          <w:rFonts w:cs="Arial"/>
          <w:b w:val="0"/>
          <w:sz w:val="52"/>
          <w:szCs w:val="52"/>
        </w:rPr>
      </w:pPr>
    </w:p>
    <w:p w14:paraId="736DDDC8" w14:textId="77777777" w:rsidR="00C63FA5" w:rsidRDefault="00C63FA5" w:rsidP="00AB1406">
      <w:pPr>
        <w:rPr>
          <w:rFonts w:ascii="Arial" w:hAnsi="Arial" w:cs="Arial"/>
          <w:sz w:val="28"/>
          <w:szCs w:val="24"/>
        </w:rPr>
      </w:pPr>
    </w:p>
    <w:p w14:paraId="58E24754" w14:textId="77777777" w:rsidR="00D324AF" w:rsidRDefault="00D324AF" w:rsidP="00AB1406">
      <w:pPr>
        <w:rPr>
          <w:rFonts w:ascii="Arial" w:hAnsi="Arial" w:cs="Arial"/>
          <w:sz w:val="28"/>
          <w:szCs w:val="24"/>
        </w:rPr>
      </w:pPr>
    </w:p>
    <w:sdt>
      <w:sdtPr>
        <w:rPr>
          <w:rFonts w:asciiTheme="minorHAnsi" w:eastAsiaTheme="minorHAnsi" w:hAnsiTheme="minorHAnsi" w:cstheme="minorBidi"/>
          <w:b w:val="0"/>
          <w:color w:val="auto"/>
          <w:sz w:val="22"/>
          <w:szCs w:val="22"/>
          <w:lang w:val="en-GB"/>
        </w:rPr>
        <w:id w:val="-1886404885"/>
        <w:docPartObj>
          <w:docPartGallery w:val="Table of Contents"/>
          <w:docPartUnique/>
        </w:docPartObj>
      </w:sdtPr>
      <w:sdtEndPr>
        <w:rPr>
          <w:bCs/>
          <w:noProof/>
        </w:rPr>
      </w:sdtEndPr>
      <w:sdtContent>
        <w:p w14:paraId="7BD73D26" w14:textId="77777777" w:rsidR="00D324AF" w:rsidRDefault="00D324AF">
          <w:pPr>
            <w:pStyle w:val="TOCHeading"/>
          </w:pPr>
          <w:r>
            <w:t>Table of Contents</w:t>
          </w:r>
        </w:p>
        <w:p w14:paraId="0B51E0A1" w14:textId="77777777" w:rsidR="00A13D59" w:rsidRPr="00A13D59" w:rsidRDefault="00D324AF">
          <w:pPr>
            <w:pStyle w:val="TOC1"/>
            <w:tabs>
              <w:tab w:val="left" w:pos="567"/>
              <w:tab w:val="right" w:leader="dot" w:pos="10194"/>
            </w:tabs>
            <w:rPr>
              <w:rFonts w:ascii="Arial" w:eastAsiaTheme="minorEastAsia" w:hAnsi="Arial" w:cs="Arial"/>
              <w:noProof/>
              <w:sz w:val="28"/>
              <w:lang w:eastAsia="en-GB"/>
            </w:rPr>
          </w:pPr>
          <w:r>
            <w:fldChar w:fldCharType="begin"/>
          </w:r>
          <w:r>
            <w:instrText xml:space="preserve"> TOC \o "1-3" \h \z \u </w:instrText>
          </w:r>
          <w:r>
            <w:fldChar w:fldCharType="separate"/>
          </w:r>
          <w:hyperlink w:anchor="_Toc85462026" w:history="1">
            <w:r w:rsidR="00A13D59" w:rsidRPr="00A13D59">
              <w:rPr>
                <w:rStyle w:val="Hyperlink"/>
                <w:rFonts w:ascii="Arial" w:eastAsia="Times New Roman" w:hAnsi="Arial" w:cs="Arial"/>
                <w:noProof/>
                <w:sz w:val="28"/>
                <w:lang w:eastAsia="en-GB"/>
              </w:rPr>
              <w:t>1.</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STATUTORY FRAMEWORK</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_Toc85462026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w:t>
            </w:r>
            <w:r w:rsidR="00A13D59" w:rsidRPr="00A13D59">
              <w:rPr>
                <w:rFonts w:ascii="Arial" w:hAnsi="Arial" w:cs="Arial"/>
                <w:noProof/>
                <w:webHidden/>
                <w:sz w:val="28"/>
              </w:rPr>
              <w:fldChar w:fldCharType="end"/>
            </w:r>
          </w:hyperlink>
        </w:p>
        <w:p w14:paraId="5F2343D9" w14:textId="77777777" w:rsidR="00A13D59" w:rsidRPr="00A13D59" w:rsidRDefault="001A5397">
          <w:pPr>
            <w:pStyle w:val="TOC2"/>
            <w:rPr>
              <w:rFonts w:ascii="Arial" w:eastAsiaTheme="minorEastAsia" w:hAnsi="Arial" w:cs="Arial"/>
              <w:noProof/>
              <w:sz w:val="28"/>
              <w:lang w:eastAsia="en-GB"/>
            </w:rPr>
          </w:pPr>
          <w:hyperlink w:anchor="_Toc85462027" w:history="1">
            <w:r w:rsidR="00A13D59" w:rsidRPr="00A13D59">
              <w:rPr>
                <w:rStyle w:val="Hyperlink"/>
                <w:rFonts w:ascii="Arial" w:hAnsi="Arial" w:cs="Arial"/>
                <w:noProof/>
                <w:sz w:val="28"/>
              </w:rPr>
              <w:t>Variation and amendment of the Governance Framework</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_Toc85462027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w:t>
            </w:r>
            <w:r w:rsidR="00A13D59" w:rsidRPr="00A13D59">
              <w:rPr>
                <w:rFonts w:ascii="Arial" w:hAnsi="Arial" w:cs="Arial"/>
                <w:noProof/>
                <w:webHidden/>
                <w:sz w:val="28"/>
              </w:rPr>
              <w:fldChar w:fldCharType="end"/>
            </w:r>
          </w:hyperlink>
        </w:p>
        <w:p w14:paraId="66EEC0FC" w14:textId="77777777" w:rsidR="00A13D59" w:rsidRPr="00A13D59" w:rsidRDefault="001A5397">
          <w:pPr>
            <w:pStyle w:val="TOC2"/>
            <w:rPr>
              <w:rFonts w:ascii="Arial" w:eastAsiaTheme="minorEastAsia" w:hAnsi="Arial" w:cs="Arial"/>
              <w:noProof/>
              <w:sz w:val="28"/>
              <w:lang w:eastAsia="en-GB"/>
            </w:rPr>
          </w:pPr>
          <w:hyperlink w:anchor="_Toc85462028" w:history="1">
            <w:r w:rsidR="00A13D59" w:rsidRPr="00A13D59">
              <w:rPr>
                <w:rStyle w:val="Hyperlink"/>
                <w:rFonts w:ascii="Arial" w:hAnsi="Arial" w:cs="Arial"/>
                <w:noProof/>
                <w:sz w:val="28"/>
              </w:rPr>
              <w:t>Interpretation</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_Toc85462028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w:t>
            </w:r>
            <w:r w:rsidR="00A13D59" w:rsidRPr="00A13D59">
              <w:rPr>
                <w:rFonts w:ascii="Arial" w:hAnsi="Arial" w:cs="Arial"/>
                <w:noProof/>
                <w:webHidden/>
                <w:sz w:val="28"/>
              </w:rPr>
              <w:fldChar w:fldCharType="end"/>
            </w:r>
          </w:hyperlink>
        </w:p>
        <w:p w14:paraId="706E65A0"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29" w:history="1">
            <w:r w:rsidR="00A13D59" w:rsidRPr="00A13D59">
              <w:rPr>
                <w:rStyle w:val="Hyperlink"/>
                <w:rFonts w:ascii="Arial" w:eastAsia="Times New Roman" w:hAnsi="Arial" w:cs="Arial"/>
                <w:noProof/>
                <w:sz w:val="28"/>
                <w:lang w:eastAsia="en-GB"/>
              </w:rPr>
              <w:t>2.</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MEMBERSHIP</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_Toc85462029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3</w:t>
            </w:r>
            <w:r w:rsidR="00A13D59" w:rsidRPr="00A13D59">
              <w:rPr>
                <w:rFonts w:ascii="Arial" w:hAnsi="Arial" w:cs="Arial"/>
                <w:noProof/>
                <w:webHidden/>
                <w:sz w:val="28"/>
              </w:rPr>
              <w:fldChar w:fldCharType="end"/>
            </w:r>
          </w:hyperlink>
        </w:p>
        <w:p w14:paraId="563DA269"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30" w:history="1">
            <w:r w:rsidR="00A13D59" w:rsidRPr="00A13D59">
              <w:rPr>
                <w:rStyle w:val="Hyperlink"/>
                <w:rFonts w:ascii="Arial" w:eastAsia="Times New Roman" w:hAnsi="Arial" w:cs="Arial"/>
                <w:noProof/>
                <w:sz w:val="28"/>
                <w:lang w:eastAsia="en-GB"/>
              </w:rPr>
              <w:t>3.</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APPOINTMENT OF BOARD MEMBERS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_Toc85462030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5</w:t>
            </w:r>
            <w:r w:rsidR="00A13D59" w:rsidRPr="00A13D59">
              <w:rPr>
                <w:rFonts w:ascii="Arial" w:hAnsi="Arial" w:cs="Arial"/>
                <w:noProof/>
                <w:webHidden/>
                <w:sz w:val="28"/>
              </w:rPr>
              <w:fldChar w:fldCharType="end"/>
            </w:r>
          </w:hyperlink>
        </w:p>
        <w:p w14:paraId="158C7695"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31" w:history="1">
            <w:r w:rsidR="00A13D59" w:rsidRPr="00A13D59">
              <w:rPr>
                <w:rStyle w:val="Hyperlink"/>
                <w:rFonts w:ascii="Arial" w:eastAsia="Times New Roman" w:hAnsi="Arial" w:cs="Arial"/>
                <w:noProof/>
                <w:sz w:val="28"/>
                <w:lang w:eastAsia="en-GB"/>
              </w:rPr>
              <w:t>4.</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DECLARING AND RECORDING BOARD MEMBERS’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_Toc85462031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7</w:t>
            </w:r>
            <w:r w:rsidR="00A13D59" w:rsidRPr="00A13D59">
              <w:rPr>
                <w:rFonts w:ascii="Arial" w:hAnsi="Arial" w:cs="Arial"/>
                <w:noProof/>
                <w:webHidden/>
                <w:sz w:val="28"/>
              </w:rPr>
              <w:fldChar w:fldCharType="end"/>
            </w:r>
          </w:hyperlink>
        </w:p>
        <w:p w14:paraId="48ADDCD6" w14:textId="77777777" w:rsidR="00A13D59" w:rsidRPr="00A13D59" w:rsidRDefault="001A5397">
          <w:pPr>
            <w:pStyle w:val="TOC2"/>
            <w:tabs>
              <w:tab w:val="left" w:pos="1100"/>
            </w:tabs>
            <w:rPr>
              <w:rFonts w:ascii="Arial" w:eastAsiaTheme="minorEastAsia" w:hAnsi="Arial" w:cs="Arial"/>
              <w:noProof/>
              <w:sz w:val="28"/>
              <w:lang w:eastAsia="en-GB"/>
            </w:rPr>
          </w:pPr>
          <w:hyperlink w:anchor="_Toc85462032" w:history="1">
            <w:r w:rsidR="00A13D59" w:rsidRPr="00A13D59">
              <w:rPr>
                <w:rStyle w:val="Hyperlink"/>
                <w:rFonts w:ascii="Arial" w:hAnsi="Arial" w:cs="Arial"/>
                <w:noProof/>
                <w:sz w:val="28"/>
              </w:rPr>
              <w:t>4.1</w:t>
            </w:r>
            <w:r w:rsidR="00A13D59" w:rsidRPr="00A13D59">
              <w:rPr>
                <w:rFonts w:ascii="Arial" w:eastAsiaTheme="minorEastAsia" w:hAnsi="Arial" w:cs="Arial"/>
                <w:noProof/>
                <w:sz w:val="28"/>
                <w:lang w:eastAsia="en-GB"/>
              </w:rPr>
              <w:tab/>
            </w:r>
            <w:r w:rsidR="00A13D59" w:rsidRPr="00A13D59">
              <w:rPr>
                <w:rStyle w:val="Hyperlink"/>
                <w:rFonts w:ascii="Arial" w:hAnsi="Arial" w:cs="Arial"/>
                <w:noProof/>
                <w:sz w:val="28"/>
              </w:rPr>
              <w:t>Declaration of interests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_Toc85462032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7</w:t>
            </w:r>
            <w:r w:rsidR="00A13D59" w:rsidRPr="00A13D59">
              <w:rPr>
                <w:rFonts w:ascii="Arial" w:hAnsi="Arial" w:cs="Arial"/>
                <w:noProof/>
                <w:webHidden/>
                <w:sz w:val="28"/>
              </w:rPr>
              <w:fldChar w:fldCharType="end"/>
            </w:r>
          </w:hyperlink>
        </w:p>
        <w:p w14:paraId="50FDEC1C" w14:textId="77777777" w:rsidR="00A13D59" w:rsidRPr="00A13D59" w:rsidRDefault="001A5397">
          <w:pPr>
            <w:pStyle w:val="TOC2"/>
            <w:tabs>
              <w:tab w:val="left" w:pos="1100"/>
            </w:tabs>
            <w:rPr>
              <w:rFonts w:ascii="Arial" w:eastAsiaTheme="minorEastAsia" w:hAnsi="Arial" w:cs="Arial"/>
              <w:noProof/>
              <w:sz w:val="28"/>
              <w:lang w:eastAsia="en-GB"/>
            </w:rPr>
          </w:pPr>
          <w:hyperlink w:anchor="_Toc85462033" w:history="1">
            <w:r w:rsidR="00A13D59" w:rsidRPr="00A13D59">
              <w:rPr>
                <w:rStyle w:val="Hyperlink"/>
                <w:rFonts w:ascii="Arial" w:hAnsi="Arial" w:cs="Arial"/>
                <w:noProof/>
                <w:sz w:val="28"/>
              </w:rPr>
              <w:t>4.2</w:t>
            </w:r>
            <w:r w:rsidR="00A13D59" w:rsidRPr="00A13D59">
              <w:rPr>
                <w:rFonts w:ascii="Arial" w:eastAsiaTheme="minorEastAsia" w:hAnsi="Arial" w:cs="Arial"/>
                <w:noProof/>
                <w:sz w:val="28"/>
                <w:lang w:eastAsia="en-GB"/>
              </w:rPr>
              <w:tab/>
            </w:r>
            <w:r w:rsidR="00A13D59" w:rsidRPr="00A13D59">
              <w:rPr>
                <w:rStyle w:val="Hyperlink"/>
                <w:rFonts w:ascii="Arial" w:hAnsi="Arial" w:cs="Arial"/>
                <w:noProof/>
                <w:sz w:val="28"/>
              </w:rPr>
              <w:t>Register of interests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_Toc85462033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7</w:t>
            </w:r>
            <w:r w:rsidR="00A13D59" w:rsidRPr="00A13D59">
              <w:rPr>
                <w:rFonts w:ascii="Arial" w:hAnsi="Arial" w:cs="Arial"/>
                <w:noProof/>
                <w:webHidden/>
                <w:sz w:val="28"/>
              </w:rPr>
              <w:fldChar w:fldCharType="end"/>
            </w:r>
          </w:hyperlink>
        </w:p>
        <w:p w14:paraId="3857DD5E"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34" w:history="1">
            <w:r w:rsidR="00A13D59" w:rsidRPr="00A13D59">
              <w:rPr>
                <w:rStyle w:val="Hyperlink"/>
                <w:rFonts w:ascii="Arial" w:eastAsia="Times New Roman" w:hAnsi="Arial" w:cs="Arial"/>
                <w:noProof/>
                <w:sz w:val="28"/>
                <w:lang w:eastAsia="en-GB"/>
              </w:rPr>
              <w:t>5.</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SUB GROUPS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_Toc85462034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8</w:t>
            </w:r>
            <w:r w:rsidR="00A13D59" w:rsidRPr="00A13D59">
              <w:rPr>
                <w:rFonts w:ascii="Arial" w:hAnsi="Arial" w:cs="Arial"/>
                <w:noProof/>
                <w:webHidden/>
                <w:sz w:val="28"/>
              </w:rPr>
              <w:fldChar w:fldCharType="end"/>
            </w:r>
          </w:hyperlink>
        </w:p>
        <w:p w14:paraId="1DD427E8"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35" w:history="1">
            <w:r w:rsidR="00A13D59" w:rsidRPr="00A13D59">
              <w:rPr>
                <w:rStyle w:val="Hyperlink"/>
                <w:rFonts w:ascii="Arial" w:eastAsia="Times New Roman" w:hAnsi="Arial" w:cs="Arial"/>
                <w:noProof/>
                <w:sz w:val="28"/>
                <w:lang w:eastAsia="en-GB"/>
              </w:rPr>
              <w:t>6.</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MEETINGS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_Toc85462035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9</w:t>
            </w:r>
            <w:r w:rsidR="00A13D59" w:rsidRPr="00A13D59">
              <w:rPr>
                <w:rFonts w:ascii="Arial" w:hAnsi="Arial" w:cs="Arial"/>
                <w:noProof/>
                <w:webHidden/>
                <w:sz w:val="28"/>
              </w:rPr>
              <w:fldChar w:fldCharType="end"/>
            </w:r>
          </w:hyperlink>
        </w:p>
        <w:p w14:paraId="6F0BB111" w14:textId="77777777" w:rsidR="00A13D59" w:rsidRPr="00A13D59" w:rsidRDefault="001A5397">
          <w:pPr>
            <w:pStyle w:val="TOC2"/>
            <w:rPr>
              <w:rFonts w:ascii="Arial" w:eastAsiaTheme="minorEastAsia" w:hAnsi="Arial" w:cs="Arial"/>
              <w:noProof/>
              <w:sz w:val="28"/>
              <w:lang w:eastAsia="en-GB"/>
            </w:rPr>
          </w:pPr>
          <w:hyperlink w:anchor="_Toc85462036" w:history="1">
            <w:r w:rsidR="00A13D59" w:rsidRPr="00A13D59">
              <w:rPr>
                <w:rStyle w:val="Hyperlink"/>
                <w:rFonts w:ascii="Arial" w:hAnsi="Arial" w:cs="Arial"/>
                <w:noProof/>
                <w:sz w:val="28"/>
              </w:rPr>
              <w:t>Setting the agenda</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_Toc85462036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9</w:t>
            </w:r>
            <w:r w:rsidR="00A13D59" w:rsidRPr="00A13D59">
              <w:rPr>
                <w:rFonts w:ascii="Arial" w:hAnsi="Arial" w:cs="Arial"/>
                <w:noProof/>
                <w:webHidden/>
                <w:sz w:val="28"/>
              </w:rPr>
              <w:fldChar w:fldCharType="end"/>
            </w:r>
          </w:hyperlink>
        </w:p>
        <w:p w14:paraId="2E94C573" w14:textId="77777777" w:rsidR="00A13D59" w:rsidRPr="00A13D59" w:rsidRDefault="001A5397">
          <w:pPr>
            <w:pStyle w:val="TOC2"/>
            <w:rPr>
              <w:rFonts w:ascii="Arial" w:eastAsiaTheme="minorEastAsia" w:hAnsi="Arial" w:cs="Arial"/>
              <w:noProof/>
              <w:sz w:val="28"/>
              <w:lang w:eastAsia="en-GB"/>
            </w:rPr>
          </w:pPr>
          <w:hyperlink w:anchor="_Toc85462037" w:history="1">
            <w:r w:rsidR="00A13D59" w:rsidRPr="00A13D59">
              <w:rPr>
                <w:rStyle w:val="Hyperlink"/>
                <w:rFonts w:ascii="Arial" w:hAnsi="Arial" w:cs="Arial"/>
                <w:noProof/>
                <w:sz w:val="28"/>
              </w:rPr>
              <w:t>Notifying and equipping Board members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_Toc85462037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9</w:t>
            </w:r>
            <w:r w:rsidR="00A13D59" w:rsidRPr="00A13D59">
              <w:rPr>
                <w:rFonts w:ascii="Arial" w:hAnsi="Arial" w:cs="Arial"/>
                <w:noProof/>
                <w:webHidden/>
                <w:sz w:val="28"/>
              </w:rPr>
              <w:fldChar w:fldCharType="end"/>
            </w:r>
          </w:hyperlink>
        </w:p>
        <w:p w14:paraId="1C679263" w14:textId="77777777" w:rsidR="00A13D59" w:rsidRPr="00A13D59" w:rsidRDefault="001A5397">
          <w:pPr>
            <w:pStyle w:val="TOC2"/>
            <w:rPr>
              <w:rFonts w:ascii="Arial" w:eastAsiaTheme="minorEastAsia" w:hAnsi="Arial" w:cs="Arial"/>
              <w:noProof/>
              <w:sz w:val="28"/>
              <w:lang w:eastAsia="en-GB"/>
            </w:rPr>
          </w:pPr>
          <w:hyperlink w:anchor="_Toc85462038" w:history="1">
            <w:r w:rsidR="00A13D59" w:rsidRPr="00A13D59">
              <w:rPr>
                <w:rStyle w:val="Hyperlink"/>
                <w:rFonts w:ascii="Arial" w:hAnsi="Arial" w:cs="Arial"/>
                <w:noProof/>
                <w:sz w:val="28"/>
              </w:rPr>
              <w:t>Chairing Board Meetings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_Toc85462038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10</w:t>
            </w:r>
            <w:r w:rsidR="00A13D59" w:rsidRPr="00A13D59">
              <w:rPr>
                <w:rFonts w:ascii="Arial" w:hAnsi="Arial" w:cs="Arial"/>
                <w:noProof/>
                <w:webHidden/>
                <w:sz w:val="28"/>
              </w:rPr>
              <w:fldChar w:fldCharType="end"/>
            </w:r>
          </w:hyperlink>
        </w:p>
        <w:p w14:paraId="4C67AFFD" w14:textId="77777777" w:rsidR="00A13D59" w:rsidRPr="00A13D59" w:rsidRDefault="001A5397">
          <w:pPr>
            <w:pStyle w:val="TOC2"/>
            <w:rPr>
              <w:rFonts w:ascii="Arial" w:eastAsiaTheme="minorEastAsia" w:hAnsi="Arial" w:cs="Arial"/>
              <w:noProof/>
              <w:sz w:val="28"/>
              <w:lang w:eastAsia="en-GB"/>
            </w:rPr>
          </w:pPr>
          <w:hyperlink w:anchor="_Toc85462039" w:history="1">
            <w:r w:rsidR="00A13D59" w:rsidRPr="00A13D59">
              <w:rPr>
                <w:rStyle w:val="Hyperlink"/>
                <w:rFonts w:ascii="Arial" w:hAnsi="Arial" w:cs="Arial"/>
                <w:noProof/>
                <w:sz w:val="28"/>
              </w:rPr>
              <w:t>Quorum</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_Toc85462039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10</w:t>
            </w:r>
            <w:r w:rsidR="00A13D59" w:rsidRPr="00A13D59">
              <w:rPr>
                <w:rFonts w:ascii="Arial" w:hAnsi="Arial" w:cs="Arial"/>
                <w:noProof/>
                <w:webHidden/>
                <w:sz w:val="28"/>
              </w:rPr>
              <w:fldChar w:fldCharType="end"/>
            </w:r>
          </w:hyperlink>
        </w:p>
        <w:p w14:paraId="40D75673"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40" w:history="1">
            <w:r w:rsidR="00A13D59" w:rsidRPr="00A13D59">
              <w:rPr>
                <w:rStyle w:val="Hyperlink"/>
                <w:rFonts w:ascii="Arial" w:eastAsia="Times New Roman" w:hAnsi="Arial" w:cs="Arial"/>
                <w:noProof/>
                <w:sz w:val="28"/>
                <w:lang w:eastAsia="en-GB"/>
              </w:rPr>
              <w:t>7.</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POOLED FUNDS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_Toc85462040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12</w:t>
            </w:r>
            <w:r w:rsidR="00A13D59" w:rsidRPr="00A13D59">
              <w:rPr>
                <w:rFonts w:ascii="Arial" w:hAnsi="Arial" w:cs="Arial"/>
                <w:noProof/>
                <w:webHidden/>
                <w:sz w:val="28"/>
              </w:rPr>
              <w:fldChar w:fldCharType="end"/>
            </w:r>
          </w:hyperlink>
        </w:p>
        <w:p w14:paraId="201C55F1" w14:textId="77777777" w:rsidR="00A13D59" w:rsidRPr="00A13D59" w:rsidRDefault="001A5397">
          <w:pPr>
            <w:pStyle w:val="TOC1"/>
            <w:tabs>
              <w:tab w:val="left" w:pos="567"/>
              <w:tab w:val="right" w:leader="dot" w:pos="10194"/>
            </w:tabs>
            <w:rPr>
              <w:rFonts w:ascii="Arial" w:eastAsiaTheme="minorEastAsia" w:hAnsi="Arial" w:cs="Arial"/>
              <w:noProof/>
              <w:sz w:val="28"/>
              <w:lang w:eastAsia="en-GB"/>
            </w:rPr>
          </w:pPr>
          <w:hyperlink w:anchor="_Toc85462041" w:history="1">
            <w:r w:rsidR="00A13D59" w:rsidRPr="00A13D59">
              <w:rPr>
                <w:rStyle w:val="Hyperlink"/>
                <w:rFonts w:ascii="Arial" w:eastAsia="Times New Roman" w:hAnsi="Arial" w:cs="Arial"/>
                <w:noProof/>
                <w:sz w:val="28"/>
                <w:lang w:eastAsia="en-GB"/>
              </w:rPr>
              <w:t>8.</w:t>
            </w:r>
            <w:r w:rsidR="00A13D59" w:rsidRPr="00A13D59">
              <w:rPr>
                <w:rFonts w:ascii="Arial" w:eastAsiaTheme="minorEastAsia" w:hAnsi="Arial" w:cs="Arial"/>
                <w:noProof/>
                <w:sz w:val="28"/>
                <w:lang w:eastAsia="en-GB"/>
              </w:rPr>
              <w:tab/>
            </w:r>
            <w:r w:rsidR="00A13D59" w:rsidRPr="00A13D59">
              <w:rPr>
                <w:rStyle w:val="Hyperlink"/>
                <w:rFonts w:ascii="Arial" w:eastAsia="Times New Roman" w:hAnsi="Arial" w:cs="Arial"/>
                <w:noProof/>
                <w:sz w:val="28"/>
                <w:lang w:eastAsia="en-GB"/>
              </w:rPr>
              <w:t>INTEGRATED CARE FUNDS AND GRANTS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_Toc85462041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12</w:t>
            </w:r>
            <w:r w:rsidR="00A13D59" w:rsidRPr="00A13D59">
              <w:rPr>
                <w:rFonts w:ascii="Arial" w:hAnsi="Arial" w:cs="Arial"/>
                <w:noProof/>
                <w:webHidden/>
                <w:sz w:val="28"/>
              </w:rPr>
              <w:fldChar w:fldCharType="end"/>
            </w:r>
          </w:hyperlink>
        </w:p>
        <w:p w14:paraId="7A19C20F" w14:textId="77777777" w:rsidR="00A13D59" w:rsidRPr="00A13D59" w:rsidRDefault="001A5397">
          <w:pPr>
            <w:pStyle w:val="TOC1"/>
            <w:tabs>
              <w:tab w:val="right" w:leader="dot" w:pos="10194"/>
            </w:tabs>
            <w:rPr>
              <w:rFonts w:ascii="Arial" w:eastAsiaTheme="minorEastAsia" w:hAnsi="Arial" w:cs="Arial"/>
              <w:noProof/>
              <w:sz w:val="28"/>
              <w:lang w:eastAsia="en-GB"/>
            </w:rPr>
          </w:pPr>
          <w:hyperlink w:anchor="_Toc85462042" w:history="1">
            <w:r w:rsidR="00A13D59" w:rsidRPr="00A13D59">
              <w:rPr>
                <w:rStyle w:val="Hyperlink"/>
                <w:rFonts w:ascii="Arial" w:eastAsia="Times New Roman" w:hAnsi="Arial" w:cs="Arial"/>
                <w:noProof/>
                <w:sz w:val="28"/>
                <w:lang w:eastAsia="en-GB"/>
              </w:rPr>
              <w:t>Annex A – West Glamorgan Regional Partnership Board Terms of Reference</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_Toc85462042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13</w:t>
            </w:r>
            <w:r w:rsidR="00A13D59" w:rsidRPr="00A13D59">
              <w:rPr>
                <w:rFonts w:ascii="Arial" w:hAnsi="Arial" w:cs="Arial"/>
                <w:noProof/>
                <w:webHidden/>
                <w:sz w:val="28"/>
              </w:rPr>
              <w:fldChar w:fldCharType="end"/>
            </w:r>
          </w:hyperlink>
        </w:p>
        <w:p w14:paraId="4936AC8A" w14:textId="77777777" w:rsidR="00A13D59" w:rsidRPr="00A13D59" w:rsidRDefault="001A5397">
          <w:pPr>
            <w:pStyle w:val="TOC1"/>
            <w:tabs>
              <w:tab w:val="right" w:leader="dot" w:pos="10194"/>
            </w:tabs>
            <w:rPr>
              <w:rFonts w:ascii="Arial" w:eastAsiaTheme="minorEastAsia" w:hAnsi="Arial" w:cs="Arial"/>
              <w:noProof/>
              <w:sz w:val="28"/>
              <w:lang w:eastAsia="en-GB"/>
            </w:rPr>
          </w:pPr>
          <w:hyperlink w:anchor="_Toc85462043" w:history="1">
            <w:r w:rsidR="00A13D59" w:rsidRPr="00A13D59">
              <w:rPr>
                <w:rStyle w:val="Hyperlink"/>
                <w:rFonts w:ascii="Arial" w:eastAsia="Times New Roman" w:hAnsi="Arial" w:cs="Arial"/>
                <w:noProof/>
                <w:sz w:val="28"/>
                <w:lang w:eastAsia="en-GB"/>
              </w:rPr>
              <w:t>Annex B – West Glamorgan Governance Structure</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_Toc85462043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26</w:t>
            </w:r>
            <w:r w:rsidR="00A13D59" w:rsidRPr="00A13D59">
              <w:rPr>
                <w:rFonts w:ascii="Arial" w:hAnsi="Arial" w:cs="Arial"/>
                <w:noProof/>
                <w:webHidden/>
                <w:sz w:val="28"/>
              </w:rPr>
              <w:fldChar w:fldCharType="end"/>
            </w:r>
          </w:hyperlink>
        </w:p>
        <w:p w14:paraId="518603F9" w14:textId="77777777" w:rsidR="00A13D59" w:rsidRPr="00A13D59" w:rsidRDefault="001A5397">
          <w:pPr>
            <w:pStyle w:val="TOC1"/>
            <w:tabs>
              <w:tab w:val="right" w:leader="dot" w:pos="10194"/>
            </w:tabs>
            <w:rPr>
              <w:rFonts w:ascii="Arial" w:eastAsiaTheme="minorEastAsia" w:hAnsi="Arial" w:cs="Arial"/>
              <w:noProof/>
              <w:sz w:val="28"/>
              <w:lang w:eastAsia="en-GB"/>
            </w:rPr>
          </w:pPr>
          <w:hyperlink w:anchor="_Toc85462044" w:history="1">
            <w:r w:rsidR="00A13D59" w:rsidRPr="00A13D59">
              <w:rPr>
                <w:rStyle w:val="Hyperlink"/>
                <w:rFonts w:ascii="Arial" w:eastAsia="Times New Roman" w:hAnsi="Arial" w:cs="Arial"/>
                <w:noProof/>
                <w:sz w:val="28"/>
                <w:lang w:eastAsia="en-GB"/>
              </w:rPr>
              <w:t>Annex C – Scheme of Delegation</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_Toc85462044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27</w:t>
            </w:r>
            <w:r w:rsidR="00A13D59" w:rsidRPr="00A13D59">
              <w:rPr>
                <w:rFonts w:ascii="Arial" w:hAnsi="Arial" w:cs="Arial"/>
                <w:noProof/>
                <w:webHidden/>
                <w:sz w:val="28"/>
              </w:rPr>
              <w:fldChar w:fldCharType="end"/>
            </w:r>
          </w:hyperlink>
        </w:p>
        <w:p w14:paraId="1D533922" w14:textId="77777777" w:rsidR="00A13D59" w:rsidRPr="00A13D59" w:rsidRDefault="001A5397">
          <w:pPr>
            <w:pStyle w:val="TOC2"/>
            <w:rPr>
              <w:rFonts w:ascii="Arial" w:eastAsiaTheme="minorEastAsia" w:hAnsi="Arial" w:cs="Arial"/>
              <w:noProof/>
              <w:sz w:val="28"/>
              <w:lang w:eastAsia="en-GB"/>
            </w:rPr>
          </w:pPr>
          <w:hyperlink w:anchor="_Toc85462045" w:history="1">
            <w:r w:rsidR="00A13D59" w:rsidRPr="00A13D59">
              <w:rPr>
                <w:rStyle w:val="Hyperlink"/>
                <w:rFonts w:ascii="Arial" w:hAnsi="Arial" w:cs="Arial"/>
                <w:noProof/>
                <w:sz w:val="28"/>
              </w:rPr>
              <w:t>Schedule of Matters Delegated to the Regional Partnership Board and its members.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_Toc85462045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27</w:t>
            </w:r>
            <w:r w:rsidR="00A13D59" w:rsidRPr="00A13D59">
              <w:rPr>
                <w:rFonts w:ascii="Arial" w:hAnsi="Arial" w:cs="Arial"/>
                <w:noProof/>
                <w:webHidden/>
                <w:sz w:val="28"/>
              </w:rPr>
              <w:fldChar w:fldCharType="end"/>
            </w:r>
          </w:hyperlink>
        </w:p>
        <w:p w14:paraId="1CC38061" w14:textId="77777777" w:rsidR="00A13D59" w:rsidRPr="00A13D59" w:rsidRDefault="001A5397">
          <w:pPr>
            <w:pStyle w:val="TOC2"/>
            <w:rPr>
              <w:rFonts w:ascii="Arial" w:eastAsiaTheme="minorEastAsia" w:hAnsi="Arial" w:cs="Arial"/>
              <w:noProof/>
              <w:sz w:val="28"/>
              <w:lang w:eastAsia="en-GB"/>
            </w:rPr>
          </w:pPr>
          <w:hyperlink w:anchor="_Toc85462046" w:history="1">
            <w:r w:rsidR="00A13D59" w:rsidRPr="00A13D59">
              <w:rPr>
                <w:rStyle w:val="Hyperlink"/>
                <w:rFonts w:ascii="Arial" w:hAnsi="Arial" w:cs="Arial"/>
                <w:noProof/>
                <w:sz w:val="28"/>
              </w:rPr>
              <w:t>Matters Delegated to the Transformation Boards</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_Toc85462046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27</w:t>
            </w:r>
            <w:r w:rsidR="00A13D59" w:rsidRPr="00A13D59">
              <w:rPr>
                <w:rFonts w:ascii="Arial" w:hAnsi="Arial" w:cs="Arial"/>
                <w:noProof/>
                <w:webHidden/>
                <w:sz w:val="28"/>
              </w:rPr>
              <w:fldChar w:fldCharType="end"/>
            </w:r>
          </w:hyperlink>
        </w:p>
        <w:p w14:paraId="1320D777" w14:textId="77777777" w:rsidR="00A13D59" w:rsidRDefault="001A5397">
          <w:pPr>
            <w:pStyle w:val="TOC2"/>
            <w:rPr>
              <w:rFonts w:eastAsiaTheme="minorEastAsia"/>
              <w:noProof/>
              <w:lang w:eastAsia="en-GB"/>
            </w:rPr>
          </w:pPr>
          <w:hyperlink w:anchor="_Toc85462047" w:history="1">
            <w:r w:rsidR="00A13D59" w:rsidRPr="00A13D59">
              <w:rPr>
                <w:rStyle w:val="Hyperlink"/>
                <w:rFonts w:ascii="Arial" w:hAnsi="Arial" w:cs="Arial"/>
                <w:noProof/>
                <w:sz w:val="28"/>
              </w:rPr>
              <w:t>Approval of Grants/Funding</w:t>
            </w:r>
            <w:r w:rsidR="00A13D59" w:rsidRPr="00A13D59">
              <w:rPr>
                <w:rFonts w:ascii="Arial" w:hAnsi="Arial" w:cs="Arial"/>
                <w:noProof/>
                <w:webHidden/>
                <w:sz w:val="28"/>
              </w:rPr>
              <w:tab/>
            </w:r>
            <w:r w:rsidR="00A13D59" w:rsidRPr="00A13D59">
              <w:rPr>
                <w:rFonts w:ascii="Arial" w:hAnsi="Arial" w:cs="Arial"/>
                <w:noProof/>
                <w:webHidden/>
                <w:sz w:val="28"/>
              </w:rPr>
              <w:fldChar w:fldCharType="begin"/>
            </w:r>
            <w:r w:rsidR="00A13D59" w:rsidRPr="00A13D59">
              <w:rPr>
                <w:rFonts w:ascii="Arial" w:hAnsi="Arial" w:cs="Arial"/>
                <w:noProof/>
                <w:webHidden/>
                <w:sz w:val="28"/>
              </w:rPr>
              <w:instrText xml:space="preserve"> PAGEREF _Toc85462047 \h </w:instrText>
            </w:r>
            <w:r w:rsidR="00A13D59" w:rsidRPr="00A13D59">
              <w:rPr>
                <w:rFonts w:ascii="Arial" w:hAnsi="Arial" w:cs="Arial"/>
                <w:noProof/>
                <w:webHidden/>
                <w:sz w:val="28"/>
              </w:rPr>
            </w:r>
            <w:r w:rsidR="00A13D59" w:rsidRPr="00A13D59">
              <w:rPr>
                <w:rFonts w:ascii="Arial" w:hAnsi="Arial" w:cs="Arial"/>
                <w:noProof/>
                <w:webHidden/>
                <w:sz w:val="28"/>
              </w:rPr>
              <w:fldChar w:fldCharType="separate"/>
            </w:r>
            <w:r w:rsidR="00A13D59" w:rsidRPr="00A13D59">
              <w:rPr>
                <w:rFonts w:ascii="Arial" w:hAnsi="Arial" w:cs="Arial"/>
                <w:noProof/>
                <w:webHidden/>
                <w:sz w:val="28"/>
              </w:rPr>
              <w:t>28</w:t>
            </w:r>
            <w:r w:rsidR="00A13D59" w:rsidRPr="00A13D59">
              <w:rPr>
                <w:rFonts w:ascii="Arial" w:hAnsi="Arial" w:cs="Arial"/>
                <w:noProof/>
                <w:webHidden/>
                <w:sz w:val="28"/>
              </w:rPr>
              <w:fldChar w:fldCharType="end"/>
            </w:r>
          </w:hyperlink>
        </w:p>
        <w:p w14:paraId="6DF6BBFB" w14:textId="77777777" w:rsidR="00D324AF" w:rsidRDefault="00D324AF">
          <w:r>
            <w:rPr>
              <w:b/>
              <w:bCs/>
              <w:noProof/>
            </w:rPr>
            <w:fldChar w:fldCharType="end"/>
          </w:r>
        </w:p>
      </w:sdtContent>
    </w:sdt>
    <w:p w14:paraId="2D967E87" w14:textId="77777777" w:rsidR="00D324AF" w:rsidRDefault="00D324AF" w:rsidP="00AB1406">
      <w:pPr>
        <w:rPr>
          <w:rFonts w:ascii="Arial" w:hAnsi="Arial" w:cs="Arial"/>
          <w:sz w:val="28"/>
          <w:szCs w:val="24"/>
        </w:rPr>
      </w:pPr>
    </w:p>
    <w:p w14:paraId="0180BBB7" w14:textId="77777777" w:rsidR="00D324AF" w:rsidRDefault="00D324AF" w:rsidP="00AB1406">
      <w:pPr>
        <w:rPr>
          <w:rFonts w:ascii="Arial" w:hAnsi="Arial" w:cs="Arial"/>
          <w:sz w:val="28"/>
          <w:szCs w:val="24"/>
        </w:rPr>
      </w:pPr>
    </w:p>
    <w:p w14:paraId="4DC4A640" w14:textId="77777777" w:rsidR="00987AD7" w:rsidRDefault="00987AD7" w:rsidP="00AB1406">
      <w:pPr>
        <w:rPr>
          <w:rFonts w:ascii="Arial" w:hAnsi="Arial" w:cs="Arial"/>
          <w:sz w:val="28"/>
          <w:szCs w:val="24"/>
        </w:rPr>
        <w:sectPr w:rsidR="00987AD7" w:rsidSect="00987AD7">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283" w:footer="283" w:gutter="0"/>
          <w:pgNumType w:start="1"/>
          <w:cols w:space="720"/>
          <w:docGrid w:linePitch="299"/>
        </w:sectPr>
      </w:pPr>
    </w:p>
    <w:p w14:paraId="0C2AB726" w14:textId="77777777" w:rsidR="00C45234" w:rsidRPr="0000155D" w:rsidRDefault="006462E5" w:rsidP="0000155D">
      <w:pPr>
        <w:pStyle w:val="Heading1"/>
        <w:numPr>
          <w:ilvl w:val="0"/>
          <w:numId w:val="4"/>
        </w:numPr>
        <w:spacing w:before="120" w:after="120"/>
        <w:ind w:left="709" w:hanging="709"/>
        <w:rPr>
          <w:rFonts w:eastAsia="Times New Roman" w:cs="Arial"/>
          <w:color w:val="3C4A99"/>
          <w:sz w:val="32"/>
          <w:lang w:eastAsia="en-GB"/>
        </w:rPr>
      </w:pPr>
      <w:bookmarkStart w:id="0" w:name="_Toc83925737"/>
      <w:bookmarkStart w:id="1" w:name="_Toc85460631"/>
      <w:bookmarkStart w:id="2" w:name="_Toc85462026"/>
      <w:r w:rsidRPr="0000155D">
        <w:rPr>
          <w:rFonts w:eastAsia="Times New Roman" w:cs="Arial"/>
          <w:color w:val="3C4A99"/>
          <w:sz w:val="32"/>
          <w:lang w:eastAsia="en-GB"/>
        </w:rPr>
        <w:lastRenderedPageBreak/>
        <w:t>STATUTORY FRAMEWORK</w:t>
      </w:r>
      <w:bookmarkEnd w:id="0"/>
      <w:bookmarkEnd w:id="1"/>
      <w:bookmarkEnd w:id="2"/>
    </w:p>
    <w:p w14:paraId="5DC0F4BC"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Section 33 of the National Health Service (Wales) Act 2006 (“the 2006 Act”) enables local authorities and Local Health Boards to develop formal partnerships and to delegate functions from one body to the other.   This legislation enables a local authority to delegate certain specified functions to the Local Health Board, or for the Local Health Board to delegate certain specified functions to the local authority. The legislation also provides for the development of integrated services, integrated commissioning and arrangements for pooled funds. </w:t>
      </w:r>
    </w:p>
    <w:p w14:paraId="4E79B886"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The 2006 Act also consolidated measures from other legislation. Previous grant arrangements made under 28A and 28BB of the National Health Service Act 1977 were consolidated into the 2006 Act as sections 194 and 34 respectively. </w:t>
      </w:r>
    </w:p>
    <w:p w14:paraId="2EA8B98F"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Duties and powers placed on local authorities and health boards in relation to co-operation and partnership and other partners in Wales are set out in the </w:t>
      </w:r>
      <w:r w:rsidRPr="00987AD7">
        <w:rPr>
          <w:rFonts w:cs="Arial"/>
          <w:b/>
          <w:bCs/>
          <w:szCs w:val="28"/>
        </w:rPr>
        <w:t>Social Services and Well-being (Wales) Act 2014</w:t>
      </w:r>
      <w:r w:rsidRPr="00987AD7">
        <w:rPr>
          <w:rFonts w:cs="Arial"/>
          <w:szCs w:val="28"/>
        </w:rPr>
        <w:t xml:space="preserve">. This Act establishes the legal framework for meeting people’s needs for care and support and imposes general and strategic duties on local authorities and LHBs in order to effectively plan and provide a sufficient range and level of care and support services. The </w:t>
      </w:r>
      <w:r w:rsidRPr="00987AD7">
        <w:rPr>
          <w:rFonts w:cs="Arial"/>
          <w:b/>
          <w:bCs/>
          <w:szCs w:val="28"/>
        </w:rPr>
        <w:t xml:space="preserve">Partnership Arrangements (Wales) Regulations 2015 (2015/1989), </w:t>
      </w:r>
      <w:r w:rsidRPr="00987AD7">
        <w:rPr>
          <w:rFonts w:cs="Arial"/>
          <w:szCs w:val="28"/>
        </w:rPr>
        <w:t xml:space="preserve">made under Part 9 of the </w:t>
      </w:r>
      <w:r w:rsidRPr="00987AD7">
        <w:rPr>
          <w:rFonts w:cs="Arial"/>
          <w:b/>
          <w:bCs/>
          <w:szCs w:val="28"/>
        </w:rPr>
        <w:t xml:space="preserve">Social Services and Well-being (Wales) Act 2014 </w:t>
      </w:r>
      <w:r w:rsidRPr="00987AD7">
        <w:rPr>
          <w:rFonts w:cs="Arial"/>
          <w:szCs w:val="28"/>
        </w:rPr>
        <w:t>set out the arrangements made and provides for LHBs and local authorities to pool funds for the purpose of providing specified services</w:t>
      </w:r>
      <w:r w:rsidRPr="00987AD7">
        <w:rPr>
          <w:rFonts w:cs="Arial"/>
          <w:b/>
          <w:bCs/>
          <w:szCs w:val="28"/>
        </w:rPr>
        <w:t xml:space="preserve">. </w:t>
      </w:r>
    </w:p>
    <w:p w14:paraId="19E3645D" w14:textId="77777777" w:rsidR="00987AD7" w:rsidRPr="00987AD7" w:rsidRDefault="00987AD7" w:rsidP="00987AD7">
      <w:pPr>
        <w:spacing w:before="120" w:after="120"/>
        <w:ind w:left="709"/>
        <w:jc w:val="both"/>
        <w:rPr>
          <w:rFonts w:ascii="Arial" w:hAnsi="Arial" w:cs="Arial"/>
          <w:sz w:val="28"/>
          <w:szCs w:val="28"/>
        </w:rPr>
      </w:pPr>
      <w:r w:rsidRPr="00987AD7">
        <w:rPr>
          <w:rFonts w:ascii="Arial" w:hAnsi="Arial" w:cs="Arial"/>
          <w:sz w:val="28"/>
          <w:szCs w:val="28"/>
        </w:rPr>
        <w:t xml:space="preserve">Guidance on the provisions of Part 9 can be found at </w:t>
      </w:r>
    </w:p>
    <w:p w14:paraId="438E0D37" w14:textId="77777777" w:rsidR="00987AD7" w:rsidRPr="00987AD7" w:rsidRDefault="001A5397" w:rsidP="00987AD7">
      <w:pPr>
        <w:spacing w:before="120" w:after="120"/>
        <w:ind w:left="709"/>
        <w:jc w:val="both"/>
        <w:rPr>
          <w:rFonts w:ascii="Arial" w:hAnsi="Arial" w:cs="Arial"/>
          <w:sz w:val="28"/>
          <w:szCs w:val="28"/>
        </w:rPr>
      </w:pPr>
      <w:hyperlink r:id="rId23" w:history="1">
        <w:r w:rsidR="00987AD7" w:rsidRPr="00987AD7">
          <w:rPr>
            <w:rStyle w:val="Hyperlink"/>
            <w:rFonts w:ascii="Arial" w:hAnsi="Arial" w:cs="Arial"/>
            <w:sz w:val="28"/>
            <w:szCs w:val="28"/>
          </w:rPr>
          <w:t>https://gov.wales/sites/default/files/publications/2020-02/part-9-statutory-guidance-partnership-arrangements.pdf</w:t>
        </w:r>
      </w:hyperlink>
    </w:p>
    <w:p w14:paraId="3B9DD11F" w14:textId="77777777" w:rsidR="00987AD7" w:rsidRPr="00987AD7" w:rsidRDefault="00987AD7" w:rsidP="00987AD7">
      <w:pPr>
        <w:pStyle w:val="Default"/>
        <w:numPr>
          <w:ilvl w:val="1"/>
          <w:numId w:val="4"/>
        </w:numPr>
        <w:spacing w:before="120" w:after="120"/>
        <w:ind w:left="709" w:hanging="709"/>
        <w:jc w:val="both"/>
        <w:rPr>
          <w:rFonts w:ascii="Arial" w:hAnsi="Arial" w:cs="Arial"/>
          <w:color w:val="auto"/>
          <w:sz w:val="28"/>
          <w:szCs w:val="28"/>
        </w:rPr>
      </w:pPr>
      <w:r w:rsidRPr="00987AD7">
        <w:rPr>
          <w:rFonts w:ascii="Arial" w:hAnsi="Arial" w:cs="Arial"/>
          <w:sz w:val="28"/>
          <w:szCs w:val="28"/>
        </w:rPr>
        <w:t xml:space="preserve">The Guidance on the establishment of partnership arrangements provides details on establishing the partnership arrangements, and this document sets out the way in which the West Glamorgan Regional Partnership Board will operate by way of a Governance Framework.   </w:t>
      </w:r>
    </w:p>
    <w:p w14:paraId="306C5972" w14:textId="77777777" w:rsidR="00987AD7" w:rsidRPr="00987AD7" w:rsidRDefault="00987AD7" w:rsidP="00987AD7">
      <w:pPr>
        <w:pStyle w:val="Default"/>
        <w:numPr>
          <w:ilvl w:val="1"/>
          <w:numId w:val="4"/>
        </w:numPr>
        <w:spacing w:before="120" w:after="120"/>
        <w:ind w:left="709" w:hanging="709"/>
        <w:jc w:val="both"/>
        <w:rPr>
          <w:rFonts w:ascii="Arial" w:hAnsi="Arial" w:cs="Arial"/>
          <w:color w:val="auto"/>
          <w:sz w:val="28"/>
          <w:szCs w:val="28"/>
        </w:rPr>
      </w:pPr>
      <w:r w:rsidRPr="00987AD7">
        <w:rPr>
          <w:rFonts w:ascii="Arial" w:hAnsi="Arial" w:cs="Arial"/>
          <w:color w:val="auto"/>
          <w:sz w:val="28"/>
          <w:szCs w:val="28"/>
        </w:rPr>
        <w:t>For the purposes of this Framework, members of the Regional Partnership Board shall collectively to be known as “the Board”.</w:t>
      </w:r>
    </w:p>
    <w:p w14:paraId="47B03352" w14:textId="77777777" w:rsidR="00987AD7" w:rsidRPr="00987AD7" w:rsidRDefault="00987AD7" w:rsidP="00987AD7">
      <w:pPr>
        <w:pStyle w:val="Default"/>
        <w:numPr>
          <w:ilvl w:val="1"/>
          <w:numId w:val="4"/>
        </w:numPr>
        <w:spacing w:before="120" w:after="120"/>
        <w:ind w:left="709" w:hanging="709"/>
        <w:jc w:val="both"/>
        <w:rPr>
          <w:rFonts w:ascii="Arial" w:hAnsi="Arial" w:cs="Arial"/>
          <w:color w:val="auto"/>
          <w:sz w:val="28"/>
          <w:szCs w:val="28"/>
        </w:rPr>
      </w:pPr>
      <w:r w:rsidRPr="00987AD7">
        <w:rPr>
          <w:rFonts w:ascii="Arial" w:hAnsi="Arial" w:cs="Arial"/>
          <w:color w:val="auto"/>
          <w:sz w:val="28"/>
          <w:szCs w:val="28"/>
        </w:rPr>
        <w:t xml:space="preserve">This Governance Framework will, as they are applicable, also apply to meetings of any formal groups established by the Board, including any working groups.   </w:t>
      </w:r>
    </w:p>
    <w:p w14:paraId="4DADA083"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The partnership bodies (as defined in 2.1) must provide sufficient resources for the partnership arrangements, in accordance with their powers under section 167 of the Social Services and Well-being (Wales) Act.</w:t>
      </w:r>
    </w:p>
    <w:p w14:paraId="18F3A59F" w14:textId="77777777" w:rsidR="00987AD7" w:rsidRDefault="00987AD7">
      <w:pPr>
        <w:rPr>
          <w:rFonts w:ascii="Arial" w:eastAsiaTheme="majorEastAsia" w:hAnsi="Arial" w:cstheme="majorBidi"/>
          <w:b/>
          <w:color w:val="365F91" w:themeColor="accent1" w:themeShade="BF"/>
          <w:sz w:val="28"/>
          <w:szCs w:val="26"/>
        </w:rPr>
      </w:pPr>
      <w:r>
        <w:br w:type="page"/>
      </w:r>
    </w:p>
    <w:p w14:paraId="56258B0B" w14:textId="77777777" w:rsidR="00C45234" w:rsidRPr="0000155D" w:rsidRDefault="00C45234" w:rsidP="0000155D">
      <w:pPr>
        <w:pStyle w:val="Heading2"/>
        <w:rPr>
          <w:b w:val="0"/>
        </w:rPr>
      </w:pPr>
      <w:bookmarkStart w:id="3" w:name="_Toc85460632"/>
      <w:bookmarkStart w:id="4" w:name="_Toc85462027"/>
      <w:r w:rsidRPr="0000155D">
        <w:lastRenderedPageBreak/>
        <w:t>Variation and amendment of the Governance Framework</w:t>
      </w:r>
      <w:bookmarkEnd w:id="3"/>
      <w:bookmarkEnd w:id="4"/>
    </w:p>
    <w:p w14:paraId="79540D5E" w14:textId="77777777" w:rsid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Although this Governance Framework will be subject to regular, annual review by the Partnership Bodies, there may, exceptionally, be an occasion where it is necessary to vary or amend the Framework during the year. In these circumstances, the Local Authority Monitoring Officer shall advise the Board of the implications of any decision to vary or amend this Framework and such a decision may only be made if the variation or amendment is in accordance with Part 9 of the </w:t>
      </w:r>
      <w:r w:rsidRPr="00987AD7">
        <w:rPr>
          <w:rFonts w:cs="Arial"/>
          <w:b/>
          <w:szCs w:val="28"/>
        </w:rPr>
        <w:t>Social Services and Well-being (Wales) Act 201</w:t>
      </w:r>
      <w:r w:rsidRPr="00987AD7">
        <w:rPr>
          <w:rFonts w:cs="Arial"/>
          <w:szCs w:val="28"/>
        </w:rPr>
        <w:t>4 and does not contravene a statutory provision or direction made by the Welsh Ministers</w:t>
      </w:r>
    </w:p>
    <w:p w14:paraId="2891D054" w14:textId="77777777" w:rsidR="00987AD7" w:rsidRPr="00987AD7" w:rsidRDefault="00987AD7" w:rsidP="00987AD7">
      <w:pPr>
        <w:pStyle w:val="ListParagraph"/>
        <w:spacing w:before="120" w:after="120"/>
        <w:ind w:left="709"/>
        <w:contextualSpacing w:val="0"/>
        <w:jc w:val="both"/>
        <w:rPr>
          <w:rFonts w:cs="Arial"/>
          <w:szCs w:val="28"/>
        </w:rPr>
      </w:pPr>
    </w:p>
    <w:p w14:paraId="7CF1DFAF" w14:textId="77777777" w:rsidR="00C45234" w:rsidRPr="0000155D" w:rsidRDefault="00C45234" w:rsidP="0000155D">
      <w:pPr>
        <w:pStyle w:val="Heading2"/>
      </w:pPr>
      <w:bookmarkStart w:id="5" w:name="_Toc85460633"/>
      <w:bookmarkStart w:id="6" w:name="_Toc85462028"/>
      <w:r w:rsidRPr="0000155D">
        <w:t>Interpretation</w:t>
      </w:r>
      <w:bookmarkEnd w:id="5"/>
      <w:bookmarkEnd w:id="6"/>
      <w:r w:rsidRPr="0000155D">
        <w:t xml:space="preserve"> </w:t>
      </w:r>
    </w:p>
    <w:p w14:paraId="661F2D1D"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During any Board meeting where there is doubt as to the applicability or interpretation of the Governance Framework, the Chair shall have the final say, provided that his or her decision does not conflict with rights, liabilities or duties as prescribed by law. In doing so, the Chair shall take appropriate advice from the Local </w:t>
      </w:r>
      <w:r>
        <w:rPr>
          <w:rFonts w:cs="Arial"/>
          <w:szCs w:val="28"/>
        </w:rPr>
        <w:t>Authority Monitoring Officer.</w:t>
      </w:r>
    </w:p>
    <w:p w14:paraId="5512AB25" w14:textId="77777777" w:rsidR="00987AD7" w:rsidRPr="00987AD7" w:rsidRDefault="00987AD7" w:rsidP="00987AD7">
      <w:pPr>
        <w:pStyle w:val="ListParagraph"/>
        <w:numPr>
          <w:ilvl w:val="1"/>
          <w:numId w:val="4"/>
        </w:numPr>
        <w:spacing w:before="120" w:after="120"/>
        <w:ind w:left="709" w:hanging="709"/>
        <w:contextualSpacing w:val="0"/>
        <w:jc w:val="both"/>
        <w:rPr>
          <w:rFonts w:cs="Arial"/>
          <w:szCs w:val="28"/>
        </w:rPr>
      </w:pPr>
      <w:r w:rsidRPr="00987AD7">
        <w:rPr>
          <w:rFonts w:cs="Arial"/>
          <w:szCs w:val="28"/>
        </w:rPr>
        <w:t xml:space="preserve">The terms and provisions contained within this Governance Framework aim to reflect those covered within all applicable legislation. The legislation takes precedence over this Framework when interpreting any term or provision covered by legislation. </w:t>
      </w:r>
    </w:p>
    <w:p w14:paraId="483C7CB6" w14:textId="77777777" w:rsidR="00C45234" w:rsidRDefault="00C45234" w:rsidP="00C45234">
      <w:pPr>
        <w:spacing w:after="160" w:line="256" w:lineRule="auto"/>
        <w:jc w:val="both"/>
        <w:rPr>
          <w:sz w:val="24"/>
        </w:rPr>
      </w:pPr>
      <w:r>
        <w:rPr>
          <w:sz w:val="24"/>
        </w:rPr>
        <w:br w:type="page"/>
      </w:r>
    </w:p>
    <w:p w14:paraId="53893CE4" w14:textId="77777777" w:rsidR="00C45234" w:rsidRPr="0000155D" w:rsidRDefault="00C45234" w:rsidP="0000155D">
      <w:pPr>
        <w:pStyle w:val="Heading1"/>
        <w:numPr>
          <w:ilvl w:val="0"/>
          <w:numId w:val="4"/>
        </w:numPr>
        <w:spacing w:before="120" w:after="120"/>
        <w:ind w:left="709" w:hanging="709"/>
        <w:rPr>
          <w:rFonts w:eastAsia="Times New Roman" w:cs="Arial"/>
          <w:color w:val="3C4A99"/>
          <w:sz w:val="32"/>
          <w:lang w:eastAsia="en-GB"/>
        </w:rPr>
      </w:pPr>
      <w:bookmarkStart w:id="7" w:name="_Toc83925738"/>
      <w:bookmarkStart w:id="8" w:name="_Toc85460634"/>
      <w:bookmarkStart w:id="9" w:name="_Toc85462029"/>
      <w:r w:rsidRPr="0000155D">
        <w:rPr>
          <w:rFonts w:eastAsia="Times New Roman" w:cs="Arial"/>
          <w:color w:val="3C4A99"/>
          <w:sz w:val="32"/>
          <w:lang w:eastAsia="en-GB"/>
        </w:rPr>
        <w:lastRenderedPageBreak/>
        <w:t>MEMBERSHIP</w:t>
      </w:r>
      <w:bookmarkEnd w:id="7"/>
      <w:bookmarkEnd w:id="8"/>
      <w:bookmarkEnd w:id="9"/>
    </w:p>
    <w:p w14:paraId="52F1CA73"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szCs w:val="28"/>
        </w:rPr>
        <w:t>The following organisations are Partnership Bodies for the purposes of the Partnership Arrangements (Wales) Regulations 2015</w:t>
      </w:r>
      <w:r w:rsidRPr="0000155D">
        <w:rPr>
          <w:rStyle w:val="FootnoteReference"/>
          <w:rFonts w:cs="Arial"/>
          <w:szCs w:val="28"/>
        </w:rPr>
        <w:footnoteReference w:id="2"/>
      </w:r>
    </w:p>
    <w:p w14:paraId="4F1EE61C" w14:textId="77777777" w:rsidR="00C45234" w:rsidRPr="0000155D" w:rsidRDefault="00C45234" w:rsidP="00F74EAB">
      <w:pPr>
        <w:pStyle w:val="ListParagraph"/>
        <w:numPr>
          <w:ilvl w:val="2"/>
          <w:numId w:val="4"/>
        </w:numPr>
        <w:spacing w:before="240" w:after="240"/>
        <w:ind w:left="1276"/>
        <w:contextualSpacing w:val="0"/>
        <w:jc w:val="both"/>
        <w:rPr>
          <w:rFonts w:cs="Arial"/>
          <w:szCs w:val="28"/>
        </w:rPr>
      </w:pPr>
      <w:r w:rsidRPr="0000155D">
        <w:rPr>
          <w:rFonts w:cs="Arial"/>
          <w:szCs w:val="28"/>
        </w:rPr>
        <w:t>Swansea Bay University Health Board,</w:t>
      </w:r>
    </w:p>
    <w:p w14:paraId="6F6EA3AD" w14:textId="77777777" w:rsidR="00C45234" w:rsidRPr="0000155D" w:rsidRDefault="00C45234" w:rsidP="00F74EAB">
      <w:pPr>
        <w:pStyle w:val="ListParagraph"/>
        <w:numPr>
          <w:ilvl w:val="2"/>
          <w:numId w:val="4"/>
        </w:numPr>
        <w:spacing w:before="240" w:after="240"/>
        <w:ind w:left="1276"/>
        <w:contextualSpacing w:val="0"/>
        <w:jc w:val="both"/>
        <w:rPr>
          <w:rFonts w:cs="Arial"/>
          <w:szCs w:val="28"/>
        </w:rPr>
      </w:pPr>
      <w:r w:rsidRPr="0000155D">
        <w:rPr>
          <w:rFonts w:cs="Arial"/>
          <w:szCs w:val="28"/>
        </w:rPr>
        <w:t>Council of the City and County of Swansea and</w:t>
      </w:r>
    </w:p>
    <w:p w14:paraId="028A0615" w14:textId="77777777" w:rsidR="00C45234" w:rsidRPr="0000155D" w:rsidRDefault="00C45234" w:rsidP="00F74EAB">
      <w:pPr>
        <w:pStyle w:val="ListParagraph"/>
        <w:numPr>
          <w:ilvl w:val="2"/>
          <w:numId w:val="4"/>
        </w:numPr>
        <w:spacing w:before="240" w:after="240"/>
        <w:ind w:left="1276"/>
        <w:contextualSpacing w:val="0"/>
        <w:jc w:val="both"/>
        <w:rPr>
          <w:rFonts w:cs="Arial"/>
          <w:szCs w:val="28"/>
        </w:rPr>
      </w:pPr>
      <w:r w:rsidRPr="0000155D">
        <w:rPr>
          <w:rFonts w:cs="Arial"/>
          <w:szCs w:val="28"/>
        </w:rPr>
        <w:t>Neath Port Talbot County Borough Council</w:t>
      </w:r>
    </w:p>
    <w:p w14:paraId="04180C34"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szCs w:val="28"/>
        </w:rPr>
        <w:t xml:space="preserve">The Partnership Bodies are required to establish a Partnership Board pursuant to the Regulations to be known as the West Glamorgan Regional Partnership Board </w:t>
      </w:r>
    </w:p>
    <w:p w14:paraId="2998DFB1"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szCs w:val="28"/>
        </w:rPr>
        <w:t>The membership of the Board is set out below</w:t>
      </w:r>
      <w:r w:rsidRPr="0000155D">
        <w:rPr>
          <w:rStyle w:val="FootnoteReference"/>
          <w:rFonts w:cs="Arial"/>
          <w:szCs w:val="28"/>
        </w:rPr>
        <w:footnoteReference w:id="3"/>
      </w:r>
      <w:r w:rsidRPr="0000155D">
        <w:rPr>
          <w:rFonts w:cs="Arial"/>
          <w:szCs w:val="28"/>
        </w:rPr>
        <w:t>:</w:t>
      </w:r>
    </w:p>
    <w:p w14:paraId="332AE13D"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Three elected Members of each local authority</w:t>
      </w:r>
    </w:p>
    <w:p w14:paraId="0F0FB8FB"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One Member of the Local Health Board</w:t>
      </w:r>
    </w:p>
    <w:p w14:paraId="69382429"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The Director of Social Services appointed under Section 144 of the Act of each local authority (or his or her nominated representative)</w:t>
      </w:r>
    </w:p>
    <w:p w14:paraId="29D034D4"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Three representatives of the Local Health Board</w:t>
      </w:r>
    </w:p>
    <w:p w14:paraId="33876D20"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Three persons who represent the interests of third sector </w:t>
      </w:r>
      <w:proofErr w:type="gramStart"/>
      <w:r w:rsidRPr="0000155D">
        <w:rPr>
          <w:rFonts w:cs="Arial"/>
          <w:szCs w:val="28"/>
        </w:rPr>
        <w:t>organisations</w:t>
      </w:r>
      <w:proofErr w:type="gramEnd"/>
      <w:r w:rsidRPr="0000155D">
        <w:rPr>
          <w:rFonts w:cs="Arial"/>
          <w:szCs w:val="28"/>
        </w:rPr>
        <w:t xml:space="preserve"> </w:t>
      </w:r>
    </w:p>
    <w:p w14:paraId="6D7242BC"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One person who represents the interests of care providers in the area covered by the </w:t>
      </w:r>
      <w:proofErr w:type="gramStart"/>
      <w:r w:rsidRPr="0000155D">
        <w:rPr>
          <w:rFonts w:cs="Arial"/>
          <w:szCs w:val="28"/>
        </w:rPr>
        <w:t>Board</w:t>
      </w:r>
      <w:proofErr w:type="gramEnd"/>
    </w:p>
    <w:p w14:paraId="53770588"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Two persons to represent people with needs for care and support in the area covered by the </w:t>
      </w:r>
      <w:proofErr w:type="gramStart"/>
      <w:r w:rsidRPr="0000155D">
        <w:rPr>
          <w:rFonts w:cs="Arial"/>
          <w:szCs w:val="28"/>
        </w:rPr>
        <w:t>Board</w:t>
      </w:r>
      <w:proofErr w:type="gramEnd"/>
    </w:p>
    <w:p w14:paraId="181C0727"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Two persons to represent carers in the area covered by the </w:t>
      </w:r>
      <w:proofErr w:type="gramStart"/>
      <w:r w:rsidRPr="0000155D">
        <w:rPr>
          <w:rFonts w:cs="Arial"/>
          <w:szCs w:val="28"/>
        </w:rPr>
        <w:t>Board</w:t>
      </w:r>
      <w:proofErr w:type="gramEnd"/>
    </w:p>
    <w:p w14:paraId="064B275B"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One person to represent trade </w:t>
      </w:r>
      <w:proofErr w:type="gramStart"/>
      <w:r w:rsidRPr="0000155D">
        <w:rPr>
          <w:rFonts w:cs="Arial"/>
          <w:szCs w:val="28"/>
        </w:rPr>
        <w:t>unions</w:t>
      </w:r>
      <w:proofErr w:type="gramEnd"/>
    </w:p>
    <w:p w14:paraId="0C318CC7"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One person to represent registered social </w:t>
      </w:r>
      <w:proofErr w:type="gramStart"/>
      <w:r w:rsidRPr="0000155D">
        <w:rPr>
          <w:rFonts w:cs="Arial"/>
          <w:szCs w:val="28"/>
        </w:rPr>
        <w:t>landlords</w:t>
      </w:r>
      <w:proofErr w:type="gramEnd"/>
    </w:p>
    <w:p w14:paraId="63F2630A" w14:textId="77777777" w:rsidR="00C45234" w:rsidRPr="0000155D"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One senior local authority officer who has responsibility for capital investment in </w:t>
      </w:r>
      <w:proofErr w:type="gramStart"/>
      <w:r w:rsidRPr="0000155D">
        <w:rPr>
          <w:rFonts w:cs="Arial"/>
          <w:szCs w:val="28"/>
        </w:rPr>
        <w:t>housing</w:t>
      </w:r>
      <w:proofErr w:type="gramEnd"/>
    </w:p>
    <w:p w14:paraId="64CE720A" w14:textId="7599E54E" w:rsidR="00C45234" w:rsidRDefault="00C45234" w:rsidP="00F74EAB">
      <w:pPr>
        <w:pStyle w:val="ListParagraph"/>
        <w:numPr>
          <w:ilvl w:val="0"/>
          <w:numId w:val="6"/>
        </w:numPr>
        <w:spacing w:before="240" w:after="240"/>
        <w:ind w:left="1560" w:hanging="851"/>
        <w:contextualSpacing w:val="0"/>
        <w:jc w:val="both"/>
        <w:rPr>
          <w:rFonts w:cs="Arial"/>
          <w:szCs w:val="28"/>
        </w:rPr>
      </w:pPr>
      <w:r w:rsidRPr="0000155D">
        <w:rPr>
          <w:rFonts w:cs="Arial"/>
          <w:szCs w:val="28"/>
        </w:rPr>
        <w:t xml:space="preserve">One senior local authority officer who has responsibility for </w:t>
      </w:r>
      <w:proofErr w:type="gramStart"/>
      <w:r w:rsidRPr="0000155D">
        <w:rPr>
          <w:rFonts w:cs="Arial"/>
          <w:szCs w:val="28"/>
        </w:rPr>
        <w:t>education</w:t>
      </w:r>
      <w:proofErr w:type="gramEnd"/>
    </w:p>
    <w:p w14:paraId="061F483E" w14:textId="77777777" w:rsidR="00605B2A" w:rsidRPr="001E1DBA" w:rsidRDefault="00605B2A" w:rsidP="00605B2A">
      <w:pPr>
        <w:pStyle w:val="ListParagraph"/>
        <w:numPr>
          <w:ilvl w:val="0"/>
          <w:numId w:val="6"/>
        </w:numPr>
        <w:spacing w:before="240" w:after="240"/>
        <w:ind w:left="1560" w:hanging="851"/>
        <w:contextualSpacing w:val="0"/>
        <w:jc w:val="both"/>
        <w:rPr>
          <w:rFonts w:cs="Arial"/>
          <w:szCs w:val="28"/>
        </w:rPr>
      </w:pPr>
      <w:r w:rsidRPr="001E1DBA">
        <w:rPr>
          <w:rFonts w:cs="Arial"/>
          <w:szCs w:val="28"/>
        </w:rPr>
        <w:t>One person to represent Welsh Ambulance Service Trust</w:t>
      </w:r>
    </w:p>
    <w:p w14:paraId="79231DAE" w14:textId="0491557C" w:rsidR="00605B2A" w:rsidRDefault="00605B2A" w:rsidP="00605B2A">
      <w:pPr>
        <w:pStyle w:val="ListParagraph"/>
        <w:numPr>
          <w:ilvl w:val="0"/>
          <w:numId w:val="6"/>
        </w:numPr>
        <w:spacing w:before="240" w:after="240"/>
        <w:ind w:left="1560" w:hanging="851"/>
        <w:contextualSpacing w:val="0"/>
        <w:jc w:val="both"/>
        <w:rPr>
          <w:rFonts w:cs="Arial"/>
          <w:szCs w:val="28"/>
        </w:rPr>
      </w:pPr>
      <w:r w:rsidRPr="001E1DBA">
        <w:rPr>
          <w:rFonts w:cs="Arial"/>
          <w:szCs w:val="28"/>
        </w:rPr>
        <w:t>One person to represent Llais (</w:t>
      </w:r>
      <w:r w:rsidR="00DA5597">
        <w:rPr>
          <w:rFonts w:cs="Arial"/>
          <w:szCs w:val="28"/>
        </w:rPr>
        <w:t>f</w:t>
      </w:r>
      <w:r w:rsidRPr="001E1DBA">
        <w:rPr>
          <w:rFonts w:cs="Arial"/>
          <w:szCs w:val="28"/>
        </w:rPr>
        <w:t>ormally Community Health Council)</w:t>
      </w:r>
      <w:r w:rsidR="009E367D">
        <w:rPr>
          <w:rFonts w:cs="Arial"/>
          <w:szCs w:val="28"/>
        </w:rPr>
        <w:t>.</w:t>
      </w:r>
    </w:p>
    <w:p w14:paraId="5137ACB9" w14:textId="77777777" w:rsidR="00C918B6" w:rsidRPr="000F18F4" w:rsidRDefault="00C918B6" w:rsidP="000F18F4">
      <w:pPr>
        <w:spacing w:before="240" w:after="240"/>
        <w:jc w:val="both"/>
        <w:rPr>
          <w:rFonts w:cs="Arial"/>
          <w:szCs w:val="28"/>
        </w:rPr>
      </w:pPr>
    </w:p>
    <w:tbl>
      <w:tblPr>
        <w:tblStyle w:val="TableGrid"/>
        <w:tblW w:w="9497" w:type="dxa"/>
        <w:tblInd w:w="704" w:type="dxa"/>
        <w:tblLook w:val="04A0" w:firstRow="1" w:lastRow="0" w:firstColumn="1" w:lastColumn="0" w:noHBand="0" w:noVBand="1"/>
      </w:tblPr>
      <w:tblGrid>
        <w:gridCol w:w="2161"/>
        <w:gridCol w:w="7336"/>
      </w:tblGrid>
      <w:tr w:rsidR="00987AD7" w:rsidRPr="00987AD7" w14:paraId="44887942" w14:textId="77777777" w:rsidTr="00987AD7">
        <w:tc>
          <w:tcPr>
            <w:tcW w:w="0" w:type="auto"/>
            <w:tcBorders>
              <w:top w:val="single" w:sz="4" w:space="0" w:color="auto"/>
              <w:left w:val="single" w:sz="4" w:space="0" w:color="auto"/>
              <w:bottom w:val="single" w:sz="4" w:space="0" w:color="auto"/>
              <w:right w:val="single" w:sz="4" w:space="0" w:color="auto"/>
            </w:tcBorders>
            <w:hideMark/>
          </w:tcPr>
          <w:p w14:paraId="5EF9C9B0" w14:textId="77777777" w:rsidR="00987AD7" w:rsidRPr="00987AD7" w:rsidRDefault="00987AD7" w:rsidP="00987AD7">
            <w:pPr>
              <w:spacing w:before="40" w:after="40"/>
              <w:rPr>
                <w:rFonts w:ascii="Arial" w:hAnsi="Arial" w:cs="Arial"/>
                <w:sz w:val="24"/>
              </w:rPr>
            </w:pPr>
            <w:r w:rsidRPr="00987AD7">
              <w:rPr>
                <w:rFonts w:ascii="Arial" w:hAnsi="Arial" w:cs="Arial"/>
                <w:sz w:val="24"/>
              </w:rPr>
              <w:t xml:space="preserve">Local Authority </w:t>
            </w:r>
          </w:p>
        </w:tc>
        <w:tc>
          <w:tcPr>
            <w:tcW w:w="7336" w:type="dxa"/>
            <w:tcBorders>
              <w:top w:val="single" w:sz="4" w:space="0" w:color="auto"/>
              <w:left w:val="single" w:sz="4" w:space="0" w:color="auto"/>
              <w:bottom w:val="single" w:sz="4" w:space="0" w:color="auto"/>
              <w:right w:val="single" w:sz="4" w:space="0" w:color="auto"/>
            </w:tcBorders>
            <w:hideMark/>
          </w:tcPr>
          <w:p w14:paraId="2FBB5FE5" w14:textId="77777777" w:rsidR="00987AD7" w:rsidRPr="00987AD7" w:rsidRDefault="00987AD7" w:rsidP="00987AD7">
            <w:pPr>
              <w:pStyle w:val="ListParagraph"/>
              <w:numPr>
                <w:ilvl w:val="0"/>
                <w:numId w:val="34"/>
              </w:numPr>
              <w:spacing w:before="40" w:after="40"/>
              <w:ind w:left="280"/>
              <w:rPr>
                <w:rFonts w:cs="Arial"/>
                <w:sz w:val="24"/>
              </w:rPr>
            </w:pPr>
            <w:r w:rsidRPr="00987AD7">
              <w:rPr>
                <w:rFonts w:cs="Arial"/>
                <w:sz w:val="24"/>
              </w:rPr>
              <w:t xml:space="preserve">Three elected members of each local </w:t>
            </w:r>
            <w:proofErr w:type="gramStart"/>
            <w:r w:rsidRPr="00987AD7">
              <w:rPr>
                <w:rFonts w:cs="Arial"/>
                <w:sz w:val="24"/>
              </w:rPr>
              <w:t>authority;</w:t>
            </w:r>
            <w:proofErr w:type="gramEnd"/>
            <w:r w:rsidRPr="00987AD7">
              <w:rPr>
                <w:rFonts w:cs="Arial"/>
                <w:sz w:val="24"/>
              </w:rPr>
              <w:t xml:space="preserve"> </w:t>
            </w:r>
          </w:p>
          <w:p w14:paraId="425AB0CE"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The Director of Social Services appointed under Section 144 of the Act of each local authority (or his or her nominated representative)</w:t>
            </w:r>
          </w:p>
          <w:p w14:paraId="2C3D95CB"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 xml:space="preserve">One senior local authority officer who has responsibility for capital investment in </w:t>
            </w:r>
            <w:proofErr w:type="gramStart"/>
            <w:r w:rsidRPr="00987AD7">
              <w:rPr>
                <w:rFonts w:cs="Arial"/>
                <w:sz w:val="24"/>
                <w:szCs w:val="24"/>
              </w:rPr>
              <w:t>housing</w:t>
            </w:r>
            <w:proofErr w:type="gramEnd"/>
          </w:p>
          <w:p w14:paraId="51A8671C"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One senior local authority officer who has responsibility for education.</w:t>
            </w:r>
          </w:p>
        </w:tc>
      </w:tr>
      <w:tr w:rsidR="00987AD7" w:rsidRPr="00987AD7" w14:paraId="6C58EA37" w14:textId="77777777" w:rsidTr="00987AD7">
        <w:tc>
          <w:tcPr>
            <w:tcW w:w="0" w:type="auto"/>
            <w:tcBorders>
              <w:top w:val="single" w:sz="4" w:space="0" w:color="auto"/>
              <w:left w:val="single" w:sz="4" w:space="0" w:color="auto"/>
              <w:bottom w:val="single" w:sz="4" w:space="0" w:color="auto"/>
              <w:right w:val="single" w:sz="4" w:space="0" w:color="auto"/>
            </w:tcBorders>
            <w:hideMark/>
          </w:tcPr>
          <w:p w14:paraId="42A0BBE2" w14:textId="77777777" w:rsidR="00987AD7" w:rsidRPr="00987AD7" w:rsidRDefault="00987AD7" w:rsidP="00987AD7">
            <w:pPr>
              <w:spacing w:before="40" w:after="40"/>
              <w:rPr>
                <w:rFonts w:ascii="Arial" w:hAnsi="Arial" w:cs="Arial"/>
                <w:sz w:val="24"/>
              </w:rPr>
            </w:pPr>
            <w:r w:rsidRPr="00987AD7">
              <w:rPr>
                <w:rFonts w:ascii="Arial" w:hAnsi="Arial" w:cs="Arial"/>
                <w:sz w:val="24"/>
              </w:rPr>
              <w:t>Local Health Board</w:t>
            </w:r>
          </w:p>
        </w:tc>
        <w:tc>
          <w:tcPr>
            <w:tcW w:w="7336" w:type="dxa"/>
            <w:tcBorders>
              <w:top w:val="single" w:sz="4" w:space="0" w:color="auto"/>
              <w:left w:val="single" w:sz="4" w:space="0" w:color="auto"/>
              <w:bottom w:val="single" w:sz="4" w:space="0" w:color="auto"/>
              <w:right w:val="single" w:sz="4" w:space="0" w:color="auto"/>
            </w:tcBorders>
            <w:hideMark/>
          </w:tcPr>
          <w:p w14:paraId="2B549DF3" w14:textId="77777777" w:rsidR="00987AD7" w:rsidRPr="00987AD7" w:rsidRDefault="00987AD7" w:rsidP="00987AD7">
            <w:pPr>
              <w:pStyle w:val="ListParagraph"/>
              <w:numPr>
                <w:ilvl w:val="0"/>
                <w:numId w:val="34"/>
              </w:numPr>
              <w:spacing w:before="40" w:after="40"/>
              <w:ind w:left="280"/>
              <w:rPr>
                <w:rFonts w:cs="Arial"/>
                <w:sz w:val="24"/>
              </w:rPr>
            </w:pPr>
            <w:r w:rsidRPr="00987AD7">
              <w:rPr>
                <w:rFonts w:cs="Arial"/>
                <w:sz w:val="24"/>
                <w:szCs w:val="24"/>
              </w:rPr>
              <w:t>One</w:t>
            </w:r>
            <w:r w:rsidRPr="00987AD7">
              <w:rPr>
                <w:rFonts w:cs="Arial"/>
                <w:sz w:val="24"/>
              </w:rPr>
              <w:t xml:space="preserve"> Board Member</w:t>
            </w:r>
          </w:p>
          <w:p w14:paraId="683C4CBD" w14:textId="77777777" w:rsidR="00987AD7" w:rsidRPr="00987AD7" w:rsidRDefault="00987AD7" w:rsidP="00987AD7">
            <w:pPr>
              <w:pStyle w:val="ListParagraph"/>
              <w:numPr>
                <w:ilvl w:val="0"/>
                <w:numId w:val="34"/>
              </w:numPr>
              <w:spacing w:before="40" w:after="40"/>
              <w:ind w:left="280"/>
              <w:rPr>
                <w:rFonts w:cs="Arial"/>
                <w:sz w:val="24"/>
              </w:rPr>
            </w:pPr>
            <w:r w:rsidRPr="00987AD7">
              <w:rPr>
                <w:rFonts w:cs="Arial"/>
                <w:sz w:val="24"/>
                <w:szCs w:val="24"/>
              </w:rPr>
              <w:t>Three</w:t>
            </w:r>
            <w:r w:rsidRPr="00987AD7">
              <w:rPr>
                <w:rFonts w:cs="Arial"/>
                <w:sz w:val="24"/>
              </w:rPr>
              <w:t xml:space="preserve"> representatives (not board members)</w:t>
            </w:r>
          </w:p>
        </w:tc>
      </w:tr>
      <w:tr w:rsidR="00987AD7" w:rsidRPr="00987AD7" w14:paraId="5E322158" w14:textId="77777777" w:rsidTr="00987AD7">
        <w:tc>
          <w:tcPr>
            <w:tcW w:w="0" w:type="auto"/>
            <w:tcBorders>
              <w:top w:val="single" w:sz="4" w:space="0" w:color="auto"/>
              <w:left w:val="single" w:sz="4" w:space="0" w:color="auto"/>
              <w:bottom w:val="single" w:sz="4" w:space="0" w:color="auto"/>
              <w:right w:val="single" w:sz="4" w:space="0" w:color="auto"/>
            </w:tcBorders>
            <w:hideMark/>
          </w:tcPr>
          <w:p w14:paraId="2A1E2DFA" w14:textId="77777777" w:rsidR="00987AD7" w:rsidRPr="00987AD7" w:rsidRDefault="00987AD7" w:rsidP="00987AD7">
            <w:pPr>
              <w:spacing w:before="40" w:after="40"/>
              <w:rPr>
                <w:rFonts w:ascii="Arial" w:hAnsi="Arial" w:cs="Arial"/>
                <w:sz w:val="24"/>
              </w:rPr>
            </w:pPr>
            <w:r w:rsidRPr="00987AD7">
              <w:rPr>
                <w:rFonts w:ascii="Arial" w:hAnsi="Arial" w:cs="Arial"/>
                <w:sz w:val="24"/>
              </w:rPr>
              <w:t xml:space="preserve">Third Sector  </w:t>
            </w:r>
          </w:p>
        </w:tc>
        <w:tc>
          <w:tcPr>
            <w:tcW w:w="7336" w:type="dxa"/>
            <w:tcBorders>
              <w:top w:val="single" w:sz="4" w:space="0" w:color="auto"/>
              <w:left w:val="single" w:sz="4" w:space="0" w:color="auto"/>
              <w:bottom w:val="single" w:sz="4" w:space="0" w:color="auto"/>
              <w:right w:val="single" w:sz="4" w:space="0" w:color="auto"/>
            </w:tcBorders>
            <w:hideMark/>
          </w:tcPr>
          <w:p w14:paraId="62D69C2C" w14:textId="77777777" w:rsidR="00987AD7" w:rsidRPr="00987AD7" w:rsidRDefault="00987AD7" w:rsidP="00987AD7">
            <w:pPr>
              <w:pStyle w:val="ListParagraph"/>
              <w:numPr>
                <w:ilvl w:val="0"/>
                <w:numId w:val="34"/>
              </w:numPr>
              <w:spacing w:before="40" w:after="40"/>
              <w:ind w:left="280"/>
              <w:rPr>
                <w:rFonts w:cs="Arial"/>
                <w:sz w:val="24"/>
              </w:rPr>
            </w:pPr>
            <w:r w:rsidRPr="00987AD7">
              <w:rPr>
                <w:rFonts w:cs="Arial"/>
                <w:sz w:val="24"/>
              </w:rPr>
              <w:t xml:space="preserve">Three representatives of the interests of third sector organisations </w:t>
            </w:r>
          </w:p>
        </w:tc>
      </w:tr>
      <w:tr w:rsidR="00987AD7" w:rsidRPr="00987AD7" w14:paraId="02D8CDF4" w14:textId="77777777" w:rsidTr="00987AD7">
        <w:tc>
          <w:tcPr>
            <w:tcW w:w="0" w:type="auto"/>
            <w:tcBorders>
              <w:top w:val="single" w:sz="4" w:space="0" w:color="auto"/>
              <w:left w:val="single" w:sz="4" w:space="0" w:color="auto"/>
              <w:bottom w:val="single" w:sz="4" w:space="0" w:color="auto"/>
              <w:right w:val="single" w:sz="4" w:space="0" w:color="auto"/>
            </w:tcBorders>
            <w:hideMark/>
          </w:tcPr>
          <w:p w14:paraId="4436133F" w14:textId="77777777" w:rsidR="00987AD7" w:rsidRPr="00987AD7" w:rsidRDefault="00987AD7" w:rsidP="00987AD7">
            <w:pPr>
              <w:spacing w:before="40" w:after="40"/>
              <w:rPr>
                <w:rFonts w:ascii="Arial" w:hAnsi="Arial" w:cs="Arial"/>
                <w:sz w:val="24"/>
              </w:rPr>
            </w:pPr>
            <w:r w:rsidRPr="00987AD7">
              <w:rPr>
                <w:rFonts w:ascii="Arial" w:hAnsi="Arial" w:cs="Arial"/>
                <w:sz w:val="24"/>
              </w:rPr>
              <w:t>Those with the need for carers</w:t>
            </w:r>
          </w:p>
        </w:tc>
        <w:tc>
          <w:tcPr>
            <w:tcW w:w="7336" w:type="dxa"/>
            <w:tcBorders>
              <w:top w:val="single" w:sz="4" w:space="0" w:color="auto"/>
              <w:left w:val="single" w:sz="4" w:space="0" w:color="auto"/>
              <w:bottom w:val="single" w:sz="4" w:space="0" w:color="auto"/>
              <w:right w:val="single" w:sz="4" w:space="0" w:color="auto"/>
            </w:tcBorders>
            <w:hideMark/>
          </w:tcPr>
          <w:p w14:paraId="698D2F67"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rPr>
              <w:t xml:space="preserve">One </w:t>
            </w:r>
            <w:r w:rsidRPr="00987AD7">
              <w:rPr>
                <w:rFonts w:cs="Arial"/>
                <w:sz w:val="24"/>
                <w:szCs w:val="24"/>
              </w:rPr>
              <w:t>person</w:t>
            </w:r>
            <w:r w:rsidRPr="00987AD7">
              <w:rPr>
                <w:rFonts w:cs="Arial"/>
                <w:sz w:val="24"/>
              </w:rPr>
              <w:t xml:space="preserve"> who represents the interests of care providers in the area covered by the </w:t>
            </w:r>
            <w:proofErr w:type="gramStart"/>
            <w:r w:rsidRPr="00987AD7">
              <w:rPr>
                <w:rFonts w:cs="Arial"/>
                <w:sz w:val="24"/>
              </w:rPr>
              <w:t>Board</w:t>
            </w:r>
            <w:proofErr w:type="gramEnd"/>
            <w:r w:rsidRPr="00987AD7">
              <w:rPr>
                <w:rFonts w:cs="Arial"/>
                <w:sz w:val="24"/>
                <w:szCs w:val="24"/>
              </w:rPr>
              <w:t xml:space="preserve"> </w:t>
            </w:r>
          </w:p>
          <w:p w14:paraId="68606240"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 xml:space="preserve">Two persons to represent people with needs for care and support in the area covered by the </w:t>
            </w:r>
            <w:proofErr w:type="gramStart"/>
            <w:r w:rsidRPr="00987AD7">
              <w:rPr>
                <w:rFonts w:cs="Arial"/>
                <w:sz w:val="24"/>
                <w:szCs w:val="24"/>
              </w:rPr>
              <w:t>Board</w:t>
            </w:r>
            <w:proofErr w:type="gramEnd"/>
          </w:p>
          <w:p w14:paraId="54A6174D" w14:textId="77777777" w:rsidR="00987AD7" w:rsidRPr="00987AD7" w:rsidRDefault="00987AD7" w:rsidP="00987AD7">
            <w:pPr>
              <w:pStyle w:val="ListParagraph"/>
              <w:numPr>
                <w:ilvl w:val="0"/>
                <w:numId w:val="34"/>
              </w:numPr>
              <w:spacing w:before="40" w:after="40"/>
              <w:ind w:left="280"/>
              <w:rPr>
                <w:rFonts w:cs="Arial"/>
                <w:sz w:val="24"/>
              </w:rPr>
            </w:pPr>
            <w:r w:rsidRPr="00987AD7">
              <w:rPr>
                <w:rFonts w:cs="Arial"/>
                <w:sz w:val="24"/>
                <w:szCs w:val="24"/>
              </w:rPr>
              <w:t>Two persons to represent carers in the area covered by the Board</w:t>
            </w:r>
          </w:p>
        </w:tc>
      </w:tr>
      <w:tr w:rsidR="00987AD7" w:rsidRPr="00987AD7" w14:paraId="286A2F59" w14:textId="77777777" w:rsidTr="00987AD7">
        <w:tc>
          <w:tcPr>
            <w:tcW w:w="0" w:type="auto"/>
            <w:tcBorders>
              <w:top w:val="single" w:sz="4" w:space="0" w:color="auto"/>
              <w:left w:val="single" w:sz="4" w:space="0" w:color="auto"/>
              <w:bottom w:val="single" w:sz="4" w:space="0" w:color="auto"/>
              <w:right w:val="single" w:sz="4" w:space="0" w:color="auto"/>
            </w:tcBorders>
            <w:hideMark/>
          </w:tcPr>
          <w:p w14:paraId="5261A91C" w14:textId="77777777" w:rsidR="00987AD7" w:rsidRPr="00987AD7" w:rsidRDefault="00987AD7" w:rsidP="00987AD7">
            <w:pPr>
              <w:spacing w:before="40" w:after="40"/>
              <w:rPr>
                <w:rFonts w:ascii="Arial" w:hAnsi="Arial" w:cs="Arial"/>
                <w:sz w:val="24"/>
              </w:rPr>
            </w:pPr>
            <w:r w:rsidRPr="00987AD7">
              <w:rPr>
                <w:rFonts w:ascii="Arial" w:hAnsi="Arial" w:cs="Arial"/>
                <w:sz w:val="24"/>
              </w:rPr>
              <w:t>Other</w:t>
            </w:r>
          </w:p>
        </w:tc>
        <w:tc>
          <w:tcPr>
            <w:tcW w:w="7336" w:type="dxa"/>
            <w:tcBorders>
              <w:top w:val="single" w:sz="4" w:space="0" w:color="auto"/>
              <w:left w:val="single" w:sz="4" w:space="0" w:color="auto"/>
              <w:bottom w:val="single" w:sz="4" w:space="0" w:color="auto"/>
              <w:right w:val="single" w:sz="4" w:space="0" w:color="auto"/>
            </w:tcBorders>
          </w:tcPr>
          <w:p w14:paraId="07A17C1B" w14:textId="77777777" w:rsidR="00987AD7" w:rsidRP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 xml:space="preserve">One person to represent trade </w:t>
            </w:r>
            <w:proofErr w:type="gramStart"/>
            <w:r w:rsidRPr="00987AD7">
              <w:rPr>
                <w:rFonts w:cs="Arial"/>
                <w:sz w:val="24"/>
                <w:szCs w:val="24"/>
              </w:rPr>
              <w:t>unions</w:t>
            </w:r>
            <w:proofErr w:type="gramEnd"/>
          </w:p>
          <w:p w14:paraId="60EC3D50" w14:textId="77777777" w:rsidR="00987AD7" w:rsidRDefault="00987AD7" w:rsidP="00987AD7">
            <w:pPr>
              <w:pStyle w:val="ListParagraph"/>
              <w:numPr>
                <w:ilvl w:val="0"/>
                <w:numId w:val="34"/>
              </w:numPr>
              <w:spacing w:before="40" w:after="40"/>
              <w:ind w:left="280"/>
              <w:rPr>
                <w:rFonts w:cs="Arial"/>
                <w:sz w:val="24"/>
                <w:szCs w:val="24"/>
              </w:rPr>
            </w:pPr>
            <w:r w:rsidRPr="00987AD7">
              <w:rPr>
                <w:rFonts w:cs="Arial"/>
                <w:sz w:val="24"/>
                <w:szCs w:val="24"/>
              </w:rPr>
              <w:t xml:space="preserve">One person to represent registered social </w:t>
            </w:r>
            <w:proofErr w:type="gramStart"/>
            <w:r w:rsidRPr="00987AD7">
              <w:rPr>
                <w:rFonts w:cs="Arial"/>
                <w:sz w:val="24"/>
                <w:szCs w:val="24"/>
              </w:rPr>
              <w:t>landlords</w:t>
            </w:r>
            <w:proofErr w:type="gramEnd"/>
          </w:p>
          <w:p w14:paraId="518E3C86" w14:textId="77777777" w:rsidR="00D373A8" w:rsidRDefault="00D373A8" w:rsidP="00D373A8">
            <w:pPr>
              <w:pStyle w:val="ListParagraph"/>
              <w:numPr>
                <w:ilvl w:val="0"/>
                <w:numId w:val="34"/>
              </w:numPr>
              <w:spacing w:before="40" w:after="40"/>
              <w:ind w:left="280"/>
              <w:rPr>
                <w:rFonts w:cs="Arial"/>
                <w:sz w:val="24"/>
                <w:szCs w:val="24"/>
              </w:rPr>
            </w:pPr>
            <w:r>
              <w:rPr>
                <w:rFonts w:cs="Arial"/>
                <w:sz w:val="24"/>
                <w:szCs w:val="24"/>
              </w:rPr>
              <w:t>One person to represent Welsh Ambulance Service Trust</w:t>
            </w:r>
          </w:p>
          <w:p w14:paraId="5922D5A0" w14:textId="66D9ED8C" w:rsidR="00D373A8" w:rsidRPr="00987AD7" w:rsidRDefault="00D373A8" w:rsidP="00D373A8">
            <w:pPr>
              <w:pStyle w:val="ListParagraph"/>
              <w:numPr>
                <w:ilvl w:val="0"/>
                <w:numId w:val="34"/>
              </w:numPr>
              <w:spacing w:before="40" w:after="40"/>
              <w:ind w:left="280"/>
              <w:rPr>
                <w:rFonts w:cs="Arial"/>
                <w:sz w:val="24"/>
                <w:szCs w:val="24"/>
              </w:rPr>
            </w:pPr>
            <w:r>
              <w:rPr>
                <w:rFonts w:cs="Arial"/>
                <w:sz w:val="24"/>
                <w:szCs w:val="24"/>
              </w:rPr>
              <w:t>One person to represent Llais (</w:t>
            </w:r>
            <w:r w:rsidR="00DA5597">
              <w:rPr>
                <w:rFonts w:cs="Arial"/>
                <w:sz w:val="24"/>
                <w:szCs w:val="24"/>
              </w:rPr>
              <w:t>f</w:t>
            </w:r>
            <w:r>
              <w:rPr>
                <w:rFonts w:cs="Arial"/>
                <w:sz w:val="24"/>
                <w:szCs w:val="24"/>
              </w:rPr>
              <w:t>ormally Community Health Council)</w:t>
            </w:r>
          </w:p>
        </w:tc>
      </w:tr>
    </w:tbl>
    <w:p w14:paraId="0CA7231B"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b/>
          <w:szCs w:val="28"/>
        </w:rPr>
        <w:t>Citizen and Carer Representatives</w:t>
      </w:r>
      <w:r w:rsidRPr="0000155D">
        <w:rPr>
          <w:rFonts w:cs="Arial"/>
          <w:szCs w:val="28"/>
        </w:rPr>
        <w:t xml:space="preserve"> must be actively involved and engaged in the work of the Regional Partnership Boards and</w:t>
      </w:r>
      <w:r w:rsidR="004654A7">
        <w:rPr>
          <w:rFonts w:cs="Arial"/>
          <w:szCs w:val="28"/>
        </w:rPr>
        <w:t xml:space="preserve"> Boards</w:t>
      </w:r>
      <w:r w:rsidRPr="0000155D">
        <w:rPr>
          <w:rFonts w:cs="Arial"/>
          <w:szCs w:val="28"/>
        </w:rPr>
        <w:t xml:space="preserve"> should be able to demonstrate how they have engaged with citizens and carers at all levels including assessing need, strategic planning, service design and delivery. </w:t>
      </w:r>
    </w:p>
    <w:p w14:paraId="02FA7803"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b/>
          <w:szCs w:val="28"/>
        </w:rPr>
        <w:t>Third Sector and Care Provider representatives</w:t>
      </w:r>
      <w:r w:rsidRPr="0000155D">
        <w:rPr>
          <w:rFonts w:cs="Arial"/>
          <w:szCs w:val="28"/>
        </w:rPr>
        <w:t xml:space="preserve"> must be effectively engaged and able to influence and be involved in the design and delivery of integrated services.</w:t>
      </w:r>
    </w:p>
    <w:p w14:paraId="5DDABD37" w14:textId="77777777" w:rsidR="00F74EAB"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b/>
          <w:bCs/>
          <w:szCs w:val="28"/>
        </w:rPr>
        <w:t xml:space="preserve">The Chair </w:t>
      </w:r>
      <w:r w:rsidRPr="0000155D">
        <w:rPr>
          <w:rFonts w:cs="Arial"/>
          <w:szCs w:val="28"/>
        </w:rPr>
        <w:t>– The Chair is responsible for the effective operation of the Board, chairing Board meetings when present and ensuring that all Board business is conducted in accordance with this Governance Fram</w:t>
      </w:r>
      <w:r w:rsidR="00987AD7">
        <w:rPr>
          <w:rFonts w:cs="Arial"/>
          <w:szCs w:val="28"/>
        </w:rPr>
        <w:t>ework.</w:t>
      </w:r>
    </w:p>
    <w:p w14:paraId="2B99D4AE" w14:textId="77777777" w:rsidR="00C45234" w:rsidRPr="00F74EAB" w:rsidRDefault="00C45234" w:rsidP="00F74EAB">
      <w:pPr>
        <w:pStyle w:val="ListParagraph"/>
        <w:numPr>
          <w:ilvl w:val="1"/>
          <w:numId w:val="5"/>
        </w:numPr>
        <w:spacing w:before="240" w:after="240"/>
        <w:ind w:left="709" w:hanging="709"/>
        <w:contextualSpacing w:val="0"/>
        <w:jc w:val="both"/>
        <w:rPr>
          <w:rFonts w:cs="Arial"/>
          <w:bCs/>
          <w:szCs w:val="28"/>
        </w:rPr>
      </w:pPr>
      <w:r w:rsidRPr="00F74EAB">
        <w:rPr>
          <w:rFonts w:cs="Arial"/>
          <w:szCs w:val="28"/>
        </w:rPr>
        <w:t>The Chair shall work in close harmony with the Partnership Bodies as listed in 2,1, and, supported by the Programme Director, shall ensure that key and appropriate issues are discussed by the Board in a timely manner with all the necessary information and advice being made available to the Board to inform the deba</w:t>
      </w:r>
      <w:r w:rsidR="0000155D" w:rsidRPr="00F74EAB">
        <w:rPr>
          <w:rFonts w:cs="Arial"/>
          <w:szCs w:val="28"/>
        </w:rPr>
        <w:t>te and ultimate resolutions.</w:t>
      </w:r>
    </w:p>
    <w:p w14:paraId="4780DEB1" w14:textId="4E99EA0E"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00155D">
        <w:rPr>
          <w:rFonts w:cs="Arial"/>
          <w:b/>
          <w:bCs/>
          <w:szCs w:val="28"/>
        </w:rPr>
        <w:t xml:space="preserve">The Vice-Chair </w:t>
      </w:r>
      <w:r w:rsidRPr="0000155D">
        <w:rPr>
          <w:rFonts w:cs="Arial"/>
          <w:szCs w:val="28"/>
        </w:rPr>
        <w:t xml:space="preserve">– The Vice-Chair shall deputise for the Chair in their absence for any </w:t>
      </w:r>
      <w:r w:rsidR="00CF0DC1" w:rsidRPr="0000155D">
        <w:rPr>
          <w:rFonts w:cs="Arial"/>
          <w:szCs w:val="28"/>
        </w:rPr>
        <w:t>reason and</w:t>
      </w:r>
      <w:r w:rsidRPr="0000155D">
        <w:rPr>
          <w:rFonts w:cs="Arial"/>
          <w:szCs w:val="28"/>
        </w:rPr>
        <w:t xml:space="preserve"> will do so until either the existing chair resumes their </w:t>
      </w:r>
      <w:proofErr w:type="gramStart"/>
      <w:r w:rsidRPr="0000155D">
        <w:rPr>
          <w:rFonts w:cs="Arial"/>
          <w:szCs w:val="28"/>
        </w:rPr>
        <w:t>duties</w:t>
      </w:r>
      <w:proofErr w:type="gramEnd"/>
      <w:r w:rsidR="00F74EAB">
        <w:rPr>
          <w:rFonts w:cs="Arial"/>
          <w:szCs w:val="28"/>
        </w:rPr>
        <w:t xml:space="preserve"> or a new chair is appointed.</w:t>
      </w:r>
    </w:p>
    <w:p w14:paraId="35EC1115" w14:textId="77777777" w:rsidR="00C45234" w:rsidRPr="0000155D" w:rsidRDefault="00C45234" w:rsidP="00F74EAB">
      <w:pPr>
        <w:pStyle w:val="ListParagraph"/>
        <w:numPr>
          <w:ilvl w:val="1"/>
          <w:numId w:val="5"/>
        </w:numPr>
        <w:spacing w:before="240" w:after="240"/>
        <w:ind w:left="709" w:hanging="709"/>
        <w:contextualSpacing w:val="0"/>
        <w:jc w:val="both"/>
        <w:rPr>
          <w:rFonts w:cs="Arial"/>
          <w:szCs w:val="28"/>
        </w:rPr>
      </w:pPr>
      <w:r w:rsidRPr="00987AD7">
        <w:rPr>
          <w:rFonts w:cs="Arial"/>
          <w:b/>
          <w:szCs w:val="28"/>
        </w:rPr>
        <w:lastRenderedPageBreak/>
        <w:t>Stakeholder Members</w:t>
      </w:r>
      <w:r w:rsidRPr="00987AD7">
        <w:rPr>
          <w:rFonts w:cs="Arial"/>
          <w:szCs w:val="28"/>
        </w:rPr>
        <w:t>,</w:t>
      </w:r>
      <w:r w:rsidRPr="0000155D">
        <w:rPr>
          <w:rFonts w:cs="Arial"/>
          <w:szCs w:val="28"/>
        </w:rPr>
        <w:t xml:space="preserve"> whilst not sharing corporate responsibility for the decisions of the Board, are nevertheless required to act in a corporate manner and in accordance with the requirements of this Governance Framework, </w:t>
      </w:r>
      <w:proofErr w:type="gramStart"/>
      <w:r w:rsidRPr="0000155D">
        <w:rPr>
          <w:rFonts w:cs="Arial"/>
          <w:szCs w:val="28"/>
        </w:rPr>
        <w:t>at all times</w:t>
      </w:r>
      <w:proofErr w:type="gramEnd"/>
      <w:r w:rsidRPr="0000155D">
        <w:rPr>
          <w:rFonts w:cs="Arial"/>
          <w:szCs w:val="28"/>
        </w:rPr>
        <w:t>, as are their fellow Board members</w:t>
      </w:r>
      <w:r w:rsidR="00987AD7">
        <w:rPr>
          <w:rFonts w:cs="Arial"/>
          <w:szCs w:val="28"/>
        </w:rPr>
        <w:t xml:space="preserve"> from the Partnership Bodies.</w:t>
      </w:r>
    </w:p>
    <w:p w14:paraId="3C5811DE" w14:textId="77777777" w:rsidR="00C45234" w:rsidRPr="0000155D" w:rsidRDefault="00C45234" w:rsidP="005D5FE3">
      <w:pPr>
        <w:pStyle w:val="ListParagraph"/>
        <w:numPr>
          <w:ilvl w:val="0"/>
          <w:numId w:val="5"/>
        </w:numPr>
        <w:spacing w:after="160" w:line="256" w:lineRule="auto"/>
        <w:jc w:val="both"/>
        <w:rPr>
          <w:rFonts w:eastAsiaTheme="majorEastAsia" w:cs="Arial"/>
          <w:color w:val="365F91" w:themeColor="accent1" w:themeShade="BF"/>
          <w:szCs w:val="28"/>
        </w:rPr>
      </w:pPr>
      <w:r w:rsidRPr="0000155D">
        <w:rPr>
          <w:rFonts w:cs="Arial"/>
          <w:szCs w:val="28"/>
        </w:rPr>
        <w:br w:type="page"/>
      </w:r>
    </w:p>
    <w:p w14:paraId="19B2572E" w14:textId="77777777" w:rsidR="00C45234" w:rsidRPr="0000155D" w:rsidRDefault="00C45234" w:rsidP="0000155D">
      <w:pPr>
        <w:pStyle w:val="Heading1"/>
        <w:numPr>
          <w:ilvl w:val="0"/>
          <w:numId w:val="4"/>
        </w:numPr>
        <w:spacing w:before="120" w:after="120"/>
        <w:ind w:left="709" w:hanging="709"/>
        <w:rPr>
          <w:rFonts w:eastAsia="Times New Roman" w:cs="Arial"/>
          <w:color w:val="3C4A99"/>
          <w:sz w:val="32"/>
          <w:lang w:eastAsia="en-GB"/>
        </w:rPr>
      </w:pPr>
      <w:bookmarkStart w:id="10" w:name="_Toc83925740"/>
      <w:bookmarkStart w:id="11" w:name="_Toc85460635"/>
      <w:bookmarkStart w:id="12" w:name="_Toc85462030"/>
      <w:r w:rsidRPr="0000155D">
        <w:rPr>
          <w:rFonts w:eastAsia="Times New Roman" w:cs="Arial"/>
          <w:color w:val="3C4A99"/>
          <w:sz w:val="32"/>
          <w:lang w:eastAsia="en-GB"/>
        </w:rPr>
        <w:lastRenderedPageBreak/>
        <w:t>APPOINTMENT OF BOARD MEMBERS</w:t>
      </w:r>
      <w:bookmarkEnd w:id="10"/>
      <w:bookmarkEnd w:id="11"/>
      <w:bookmarkEnd w:id="12"/>
    </w:p>
    <w:p w14:paraId="69C737E8"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Chair and Vice Chair will be appointed from one of the Partnership Bodies as defined in 2.1, through nominations from the Board and agreed by a majority vote of the Partnership Bodies.  It is agreed that the Chair and Vice Chair will not be drawn from the same statutory group.</w:t>
      </w:r>
    </w:p>
    <w:p w14:paraId="1AB8A1F7"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maximum tenure of appointment for the Chair and Vice Chair will be for four years, and these appointments will be reviewed on an annual basis and elections undertaken to confirm the Chair and Vice Chair or to seek new post holders if required.</w:t>
      </w:r>
    </w:p>
    <w:p w14:paraId="382A3CAD" w14:textId="01C0EB16"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persons referred to in 2.3 (e)</w:t>
      </w:r>
      <w:r w:rsidR="0075102D">
        <w:rPr>
          <w:rFonts w:cs="Arial"/>
          <w:szCs w:val="28"/>
        </w:rPr>
        <w:t xml:space="preserve"> </w:t>
      </w:r>
      <w:r w:rsidRPr="00987AD7">
        <w:rPr>
          <w:rFonts w:cs="Arial"/>
          <w:szCs w:val="28"/>
        </w:rPr>
        <w:t xml:space="preserve">above shall </w:t>
      </w:r>
      <w:r w:rsidR="00CD4CC7" w:rsidRPr="00EE5D1B">
        <w:t xml:space="preserve">provide representation </w:t>
      </w:r>
      <w:r w:rsidR="00860589">
        <w:t>from</w:t>
      </w:r>
      <w:r w:rsidR="00CD4CC7" w:rsidRPr="00EE5D1B">
        <w:t xml:space="preserve"> </w:t>
      </w:r>
      <w:r w:rsidR="00EB2A7A" w:rsidRPr="00EE5D1B">
        <w:t>the</w:t>
      </w:r>
      <w:r w:rsidR="00CA23C6" w:rsidRPr="00EE5D1B">
        <w:t xml:space="preserve"> Council for Voluntary Service, </w:t>
      </w:r>
      <w:bookmarkStart w:id="13" w:name="_Hlk147493368"/>
      <w:r w:rsidR="009E6980" w:rsidRPr="00EE5D1B">
        <w:t xml:space="preserve">the </w:t>
      </w:r>
      <w:r w:rsidR="00CA23C6" w:rsidRPr="00EE5D1B">
        <w:t>Local Third Sector and</w:t>
      </w:r>
      <w:r w:rsidR="005920FA" w:rsidRPr="00EE5D1B">
        <w:t xml:space="preserve"> </w:t>
      </w:r>
      <w:r w:rsidR="00A16D0C" w:rsidRPr="00EE5D1B">
        <w:t>the</w:t>
      </w:r>
      <w:r w:rsidR="00CA23C6" w:rsidRPr="00EE5D1B">
        <w:t xml:space="preserve"> National Third Sector</w:t>
      </w:r>
      <w:bookmarkEnd w:id="13"/>
      <w:r w:rsidR="00BF01DB" w:rsidRPr="00EE5D1B">
        <w:t>.</w:t>
      </w:r>
      <w:r w:rsidR="00CA23C6" w:rsidRPr="00EE5D1B">
        <w:t xml:space="preserve"> </w:t>
      </w:r>
      <w:r w:rsidR="004F6831">
        <w:t>The</w:t>
      </w:r>
      <w:r w:rsidR="004F6831" w:rsidRPr="004F6831">
        <w:t xml:space="preserve"> Local Third Sector and the National Third Sector </w:t>
      </w:r>
      <w:r w:rsidR="004F6831">
        <w:t xml:space="preserve">Representatives shall be </w:t>
      </w:r>
      <w:r w:rsidR="004F6831" w:rsidRPr="004F6831">
        <w:t>nominated through the Regional Health and Social Care Third Sector Network</w:t>
      </w:r>
      <w:r w:rsidR="004F6831">
        <w:t xml:space="preserve">. </w:t>
      </w:r>
      <w:r w:rsidR="006534B6" w:rsidRPr="006534B6">
        <w:t>The persons referred to in 2.3 (f) above shall be selected by</w:t>
      </w:r>
      <w:r w:rsidR="002941D6">
        <w:t xml:space="preserve"> Care </w:t>
      </w:r>
      <w:r w:rsidR="00E9637A">
        <w:t>Forum Wales</w:t>
      </w:r>
      <w:r w:rsidRPr="00987AD7">
        <w:rPr>
          <w:rFonts w:cs="Arial"/>
          <w:szCs w:val="28"/>
        </w:rPr>
        <w:t xml:space="preserve">. </w:t>
      </w:r>
      <w:r w:rsidR="00447FE4" w:rsidRPr="00987AD7">
        <w:rPr>
          <w:rFonts w:cs="Arial"/>
          <w:szCs w:val="28"/>
        </w:rPr>
        <w:t>The persons referred to in 2.3 (</w:t>
      </w:r>
      <w:r w:rsidR="00447FE4">
        <w:rPr>
          <w:rFonts w:cs="Arial"/>
          <w:szCs w:val="28"/>
        </w:rPr>
        <w:t>j</w:t>
      </w:r>
      <w:r w:rsidR="00447FE4" w:rsidRPr="00987AD7">
        <w:rPr>
          <w:rFonts w:cs="Arial"/>
          <w:szCs w:val="28"/>
        </w:rPr>
        <w:t xml:space="preserve">) above shall be selected by the regional </w:t>
      </w:r>
      <w:r w:rsidR="00447FE4">
        <w:rPr>
          <w:rFonts w:cs="Arial"/>
          <w:szCs w:val="28"/>
        </w:rPr>
        <w:t>Housing Partnership.</w:t>
      </w:r>
      <w:r w:rsidR="00447FE4" w:rsidRPr="00987AD7">
        <w:rPr>
          <w:rFonts w:cs="Arial"/>
          <w:szCs w:val="28"/>
        </w:rPr>
        <w:t xml:space="preserve"> </w:t>
      </w:r>
      <w:r w:rsidRPr="00987AD7">
        <w:rPr>
          <w:rFonts w:cs="Arial"/>
          <w:szCs w:val="28"/>
        </w:rPr>
        <w:t xml:space="preserve">The persons referred to in 2.3 (g) above shall be selected by the People Forum. The persons referred to in 2.3 (h) above shall be selected by the Carers </w:t>
      </w:r>
      <w:r w:rsidR="00A07B66" w:rsidRPr="00A07B66">
        <w:rPr>
          <w:rFonts w:cs="Arial"/>
          <w:szCs w:val="28"/>
        </w:rPr>
        <w:t>Liaison Forum</w:t>
      </w:r>
      <w:r w:rsidRPr="00987AD7">
        <w:rPr>
          <w:rFonts w:cs="Arial"/>
          <w:szCs w:val="28"/>
        </w:rPr>
        <w:t>. The persons referred to in 2.3 (</w:t>
      </w:r>
      <w:proofErr w:type="spellStart"/>
      <w:r w:rsidRPr="00987AD7">
        <w:rPr>
          <w:rFonts w:cs="Arial"/>
          <w:szCs w:val="28"/>
        </w:rPr>
        <w:t>i</w:t>
      </w:r>
      <w:proofErr w:type="spellEnd"/>
      <w:r w:rsidRPr="00987AD7">
        <w:rPr>
          <w:rFonts w:cs="Arial"/>
          <w:szCs w:val="28"/>
        </w:rPr>
        <w:t xml:space="preserve">) above shall be selected through the appropriate trade unions that work within the partner organisations. </w:t>
      </w:r>
      <w:proofErr w:type="gramStart"/>
      <w:r w:rsidRPr="00987AD7">
        <w:rPr>
          <w:rFonts w:cs="Arial"/>
          <w:szCs w:val="28"/>
        </w:rPr>
        <w:t>All of</w:t>
      </w:r>
      <w:proofErr w:type="gramEnd"/>
      <w:r w:rsidRPr="00987AD7">
        <w:rPr>
          <w:rFonts w:cs="Arial"/>
          <w:szCs w:val="28"/>
        </w:rPr>
        <w:t xml:space="preserve"> these members will be endorsed by the Board.</w:t>
      </w:r>
    </w:p>
    <w:p w14:paraId="47667850" w14:textId="3EF1C283"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members of the Board may substitute at any time another person for any of the persons appointed under paragraph 2.3</w:t>
      </w:r>
      <w:r w:rsidR="000B2852" w:rsidRPr="000B2852">
        <w:t xml:space="preserve"> </w:t>
      </w:r>
      <w:r w:rsidR="000B2852" w:rsidRPr="006534B6">
        <w:rPr>
          <w:rFonts w:cs="Arial"/>
          <w:szCs w:val="28"/>
        </w:rPr>
        <w:t>prior to the end of their term of office</w:t>
      </w:r>
      <w:r w:rsidRPr="00987AD7">
        <w:rPr>
          <w:rFonts w:cs="Arial"/>
          <w:szCs w:val="28"/>
        </w:rPr>
        <w:t>. The Partnership Bodies shall endorse any substitution of members appointed under paragraph 2.3 (e) to (j).</w:t>
      </w:r>
    </w:p>
    <w:p w14:paraId="41226922"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persons appointed under paragraph 2.3 (a) above shall cease to be members of the Board if they cease to hold the office of elected Member.</w:t>
      </w:r>
    </w:p>
    <w:p w14:paraId="60280F8C"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term of office of Local Authority elected members shall run until the next general election of local authority members or until their resignation or replacement by their Local Authority or the dissolution of those local authorities by effect of statute.</w:t>
      </w:r>
    </w:p>
    <w:p w14:paraId="7BE951A9" w14:textId="65B472BE"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 xml:space="preserve">The term of office for Stakeholder Members will be for </w:t>
      </w:r>
      <w:r w:rsidRPr="00CF0DC1">
        <w:rPr>
          <w:rFonts w:cs="Arial"/>
          <w:szCs w:val="28"/>
        </w:rPr>
        <w:t>four years</w:t>
      </w:r>
      <w:r w:rsidR="00371822" w:rsidRPr="00CF0DC1">
        <w:rPr>
          <w:rFonts w:cs="Arial"/>
          <w:szCs w:val="28"/>
        </w:rPr>
        <w:t>,</w:t>
      </w:r>
      <w:r w:rsidR="00371822" w:rsidRPr="00CF0DC1">
        <w:t xml:space="preserve"> </w:t>
      </w:r>
      <w:r w:rsidR="00371822" w:rsidRPr="00CF0DC1">
        <w:rPr>
          <w:rFonts w:cs="Arial"/>
          <w:szCs w:val="28"/>
        </w:rPr>
        <w:t xml:space="preserve">plus </w:t>
      </w:r>
      <w:r w:rsidR="004147D6" w:rsidRPr="00CF0DC1">
        <w:rPr>
          <w:rFonts w:cs="Arial"/>
          <w:szCs w:val="28"/>
        </w:rPr>
        <w:t>a</w:t>
      </w:r>
      <w:r w:rsidR="00371822" w:rsidRPr="00CF0DC1">
        <w:rPr>
          <w:rFonts w:cs="Arial"/>
          <w:szCs w:val="28"/>
        </w:rPr>
        <w:t xml:space="preserve"> period </w:t>
      </w:r>
      <w:r w:rsidR="00AA5E14" w:rsidRPr="00CF0DC1">
        <w:rPr>
          <w:rFonts w:cs="Arial"/>
          <w:szCs w:val="28"/>
        </w:rPr>
        <w:t>of up to 6 months</w:t>
      </w:r>
      <w:r w:rsidR="00371822" w:rsidRPr="00CF0DC1">
        <w:rPr>
          <w:rFonts w:cs="Arial"/>
          <w:szCs w:val="28"/>
        </w:rPr>
        <w:t xml:space="preserve"> to allow for </w:t>
      </w:r>
      <w:r w:rsidR="00CF0DC1" w:rsidRPr="00CF0DC1">
        <w:rPr>
          <w:rFonts w:cs="Arial"/>
          <w:szCs w:val="28"/>
        </w:rPr>
        <w:t>a transition</w:t>
      </w:r>
      <w:r w:rsidR="00371822" w:rsidRPr="00CF0DC1">
        <w:rPr>
          <w:rFonts w:cs="Arial"/>
          <w:szCs w:val="28"/>
        </w:rPr>
        <w:t xml:space="preserve"> for the introduction of new Stakeholder Members</w:t>
      </w:r>
      <w:r w:rsidRPr="00CF0DC1">
        <w:rPr>
          <w:rFonts w:cs="Arial"/>
          <w:szCs w:val="28"/>
        </w:rPr>
        <w:t>.</w:t>
      </w:r>
    </w:p>
    <w:p w14:paraId="40EEBE80"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If any person appointed to the Board tenders written resignation, becomes incapable of acting or fails to attend Board meetings for a period of six months that person shall cease to become a member of the Board unless they are a representative of the Partnership Body.</w:t>
      </w:r>
    </w:p>
    <w:p w14:paraId="220F02F4" w14:textId="3C980B83" w:rsidR="00987AD7" w:rsidRPr="00FF53ED" w:rsidRDefault="00987AD7" w:rsidP="00987AD7">
      <w:pPr>
        <w:pStyle w:val="ListParagraph"/>
        <w:numPr>
          <w:ilvl w:val="1"/>
          <w:numId w:val="7"/>
        </w:numPr>
        <w:spacing w:before="240" w:after="240"/>
        <w:ind w:left="709" w:hanging="709"/>
        <w:contextualSpacing w:val="0"/>
        <w:jc w:val="both"/>
        <w:rPr>
          <w:rFonts w:cs="Arial"/>
          <w:szCs w:val="28"/>
        </w:rPr>
      </w:pPr>
      <w:r w:rsidRPr="00FF53ED">
        <w:rPr>
          <w:rFonts w:cs="Arial"/>
          <w:szCs w:val="28"/>
        </w:rPr>
        <w:t>Any occasional vacancy amongst the persons named in paragraphs 3.3 (e) (f) (</w:t>
      </w:r>
      <w:proofErr w:type="spellStart"/>
      <w:r w:rsidRPr="00FF53ED">
        <w:rPr>
          <w:rFonts w:cs="Arial"/>
          <w:szCs w:val="28"/>
        </w:rPr>
        <w:t>i</w:t>
      </w:r>
      <w:proofErr w:type="spellEnd"/>
      <w:r w:rsidRPr="00FF53ED">
        <w:rPr>
          <w:rFonts w:cs="Arial"/>
          <w:szCs w:val="28"/>
        </w:rPr>
        <w:t>) and (j) above shall be filled by decision of the Partnership Bodies.</w:t>
      </w:r>
      <w:r w:rsidR="00EF3542" w:rsidRPr="00FF53ED">
        <w:rPr>
          <w:rFonts w:cs="Arial"/>
          <w:szCs w:val="28"/>
        </w:rPr>
        <w:t xml:space="preserve"> </w:t>
      </w:r>
      <w:r w:rsidRPr="00FF53ED">
        <w:rPr>
          <w:rFonts w:cs="Arial"/>
          <w:szCs w:val="28"/>
        </w:rPr>
        <w:t xml:space="preserve"> Any </w:t>
      </w:r>
      <w:r w:rsidRPr="00FF53ED">
        <w:rPr>
          <w:rFonts w:cs="Arial"/>
          <w:szCs w:val="28"/>
        </w:rPr>
        <w:lastRenderedPageBreak/>
        <w:t xml:space="preserve">occasional vacancy amongst the persons named in 2.3 </w:t>
      </w:r>
      <w:r w:rsidR="00EF3542" w:rsidRPr="00FF53ED">
        <w:rPr>
          <w:rFonts w:cs="Arial"/>
          <w:szCs w:val="28"/>
        </w:rPr>
        <w:t xml:space="preserve">(g) above shall be selected by the People Forum. The persons referred to in 2.3 (h) above shall be elected by the Carers </w:t>
      </w:r>
      <w:r w:rsidR="00BD0375" w:rsidRPr="00BD0375">
        <w:rPr>
          <w:rFonts w:cs="Arial"/>
          <w:szCs w:val="28"/>
        </w:rPr>
        <w:t>Liaison Forum</w:t>
      </w:r>
      <w:r w:rsidR="00EF3542" w:rsidRPr="00FF53ED">
        <w:rPr>
          <w:rFonts w:cs="Arial"/>
          <w:szCs w:val="28"/>
        </w:rPr>
        <w:t>.</w:t>
      </w:r>
    </w:p>
    <w:p w14:paraId="34F104F0" w14:textId="00F23E89"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The Board may co-opt such other persons to be members of the Board as it thinks appropriate</w:t>
      </w:r>
      <w:r w:rsidRPr="00DA5024">
        <w:rPr>
          <w:sz w:val="6"/>
          <w:szCs w:val="28"/>
        </w:rPr>
        <w:footnoteReference w:id="4"/>
      </w:r>
      <w:r w:rsidRPr="00987AD7">
        <w:rPr>
          <w:rFonts w:cs="Arial"/>
          <w:szCs w:val="28"/>
        </w:rPr>
        <w:t xml:space="preserve"> Any such co-</w:t>
      </w:r>
      <w:proofErr w:type="spellStart"/>
      <w:r w:rsidRPr="00987AD7">
        <w:rPr>
          <w:rFonts w:cs="Arial"/>
          <w:szCs w:val="28"/>
        </w:rPr>
        <w:t>optees</w:t>
      </w:r>
      <w:proofErr w:type="spellEnd"/>
      <w:r w:rsidRPr="00987AD7">
        <w:rPr>
          <w:rFonts w:cs="Arial"/>
          <w:szCs w:val="28"/>
        </w:rPr>
        <w:t xml:space="preserve"> would not be eligible to vote. </w:t>
      </w:r>
    </w:p>
    <w:p w14:paraId="3411DC7B" w14:textId="77777777"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 xml:space="preserve">All Board members’ tenure of appointment will cease </w:t>
      </w:r>
      <w:proofErr w:type="gramStart"/>
      <w:r w:rsidRPr="00987AD7">
        <w:rPr>
          <w:rFonts w:cs="Arial"/>
          <w:szCs w:val="28"/>
        </w:rPr>
        <w:t>in the event that</w:t>
      </w:r>
      <w:proofErr w:type="gramEnd"/>
      <w:r w:rsidRPr="00987AD7">
        <w:rPr>
          <w:rFonts w:cs="Arial"/>
          <w:szCs w:val="28"/>
        </w:rPr>
        <w:t xml:space="preserve"> they no </w:t>
      </w:r>
      <w:r w:rsidRPr="00987AD7">
        <w:rPr>
          <w:rFonts w:cs="Arial"/>
          <w:szCs w:val="28"/>
        </w:rPr>
        <w:tab/>
        <w:t>longer meet any of the eligibility requirements, so far as they are applicable.</w:t>
      </w:r>
    </w:p>
    <w:p w14:paraId="2C4424A4" w14:textId="21F5B5BE" w:rsidR="00987AD7" w:rsidRPr="00987AD7" w:rsidRDefault="00987AD7" w:rsidP="00987AD7">
      <w:pPr>
        <w:pStyle w:val="ListParagraph"/>
        <w:numPr>
          <w:ilvl w:val="1"/>
          <w:numId w:val="7"/>
        </w:numPr>
        <w:spacing w:before="240" w:after="240"/>
        <w:ind w:left="709" w:hanging="709"/>
        <w:contextualSpacing w:val="0"/>
        <w:jc w:val="both"/>
        <w:rPr>
          <w:rFonts w:cs="Arial"/>
          <w:szCs w:val="28"/>
        </w:rPr>
      </w:pPr>
      <w:r w:rsidRPr="00987AD7">
        <w:rPr>
          <w:rFonts w:cs="Arial"/>
          <w:szCs w:val="28"/>
        </w:rPr>
        <w:t>Any member must inform the Chair as soon as is reasonably practicable to do so in respect of any issue which may impact on the</w:t>
      </w:r>
      <w:r w:rsidR="00EF3542">
        <w:rPr>
          <w:rFonts w:cs="Arial"/>
          <w:szCs w:val="28"/>
        </w:rPr>
        <w:t>ir eligibility to hold office.</w:t>
      </w:r>
    </w:p>
    <w:p w14:paraId="4D3E65C5" w14:textId="77777777" w:rsidR="00C45234" w:rsidRPr="00367D30" w:rsidRDefault="00C45234" w:rsidP="00367D30">
      <w:pPr>
        <w:pStyle w:val="Heading1"/>
        <w:numPr>
          <w:ilvl w:val="0"/>
          <w:numId w:val="4"/>
        </w:numPr>
        <w:spacing w:after="240"/>
        <w:ind w:left="709" w:hanging="709"/>
        <w:rPr>
          <w:rFonts w:eastAsia="Times New Roman" w:cs="Arial"/>
          <w:color w:val="3C4A99"/>
          <w:sz w:val="32"/>
          <w:lang w:eastAsia="en-GB"/>
        </w:rPr>
      </w:pPr>
      <w:r w:rsidRPr="00F74EAB">
        <w:rPr>
          <w:sz w:val="28"/>
          <w:szCs w:val="28"/>
        </w:rPr>
        <w:br w:type="page"/>
      </w:r>
      <w:bookmarkStart w:id="14" w:name="_Toc83925741"/>
      <w:bookmarkStart w:id="15" w:name="_Toc85460636"/>
      <w:bookmarkStart w:id="16" w:name="_Toc85462031"/>
      <w:r w:rsidRPr="00367D30">
        <w:rPr>
          <w:rFonts w:eastAsia="Times New Roman" w:cs="Arial"/>
          <w:color w:val="3C4A99"/>
          <w:sz w:val="32"/>
          <w:lang w:eastAsia="en-GB"/>
        </w:rPr>
        <w:lastRenderedPageBreak/>
        <w:t>DECLARING AND RECORDING BOARD MEMBERS’</w:t>
      </w:r>
      <w:bookmarkEnd w:id="14"/>
      <w:bookmarkEnd w:id="15"/>
      <w:bookmarkEnd w:id="16"/>
    </w:p>
    <w:p w14:paraId="6DD30743" w14:textId="77777777" w:rsidR="00C45234" w:rsidRPr="00367D30" w:rsidRDefault="00C45234" w:rsidP="00367D30">
      <w:pPr>
        <w:pStyle w:val="Heading2"/>
        <w:numPr>
          <w:ilvl w:val="0"/>
          <w:numId w:val="23"/>
        </w:numPr>
        <w:spacing w:before="240" w:after="240"/>
        <w:ind w:hanging="720"/>
      </w:pPr>
      <w:bookmarkStart w:id="17" w:name="_Toc83925742"/>
      <w:bookmarkStart w:id="18" w:name="_Toc85460637"/>
      <w:bookmarkStart w:id="19" w:name="_Toc85462032"/>
      <w:r w:rsidRPr="00367D30">
        <w:t>Declaration of interests</w:t>
      </w:r>
      <w:bookmarkEnd w:id="17"/>
      <w:bookmarkEnd w:id="18"/>
      <w:bookmarkEnd w:id="19"/>
    </w:p>
    <w:p w14:paraId="53CA873B" w14:textId="77777777" w:rsidR="00EF3542" w:rsidRPr="00EF3542" w:rsidRDefault="00EF3542" w:rsidP="00EF3542">
      <w:pPr>
        <w:spacing w:before="120" w:after="120"/>
        <w:ind w:left="709"/>
        <w:jc w:val="both"/>
        <w:rPr>
          <w:rFonts w:ascii="Arial" w:hAnsi="Arial" w:cs="Arial"/>
          <w:sz w:val="28"/>
          <w:szCs w:val="28"/>
        </w:rPr>
      </w:pPr>
      <w:bookmarkStart w:id="20" w:name="_Toc83925743"/>
      <w:r w:rsidRPr="00EF3542">
        <w:rPr>
          <w:rFonts w:ascii="Arial" w:hAnsi="Arial" w:cs="Arial"/>
          <w:sz w:val="28"/>
          <w:szCs w:val="28"/>
        </w:rPr>
        <w:t xml:space="preserve">It is a requirement that all Board members must declare any personal or business interests they may have which may </w:t>
      </w:r>
      <w:proofErr w:type="gramStart"/>
      <w:r w:rsidRPr="00EF3542">
        <w:rPr>
          <w:rFonts w:ascii="Arial" w:hAnsi="Arial" w:cs="Arial"/>
          <w:sz w:val="28"/>
          <w:szCs w:val="28"/>
        </w:rPr>
        <w:t>affect, or</w:t>
      </w:r>
      <w:proofErr w:type="gramEnd"/>
      <w:r w:rsidRPr="00EF3542">
        <w:rPr>
          <w:rFonts w:ascii="Arial" w:hAnsi="Arial" w:cs="Arial"/>
          <w:sz w:val="28"/>
          <w:szCs w:val="28"/>
        </w:rPr>
        <w:t xml:space="preserve"> be perceived to affect the conduct of their role as a Board member.  This includes any interests that may influence or be perceived to influence their judgement </w:t>
      </w:r>
      <w:proofErr w:type="gramStart"/>
      <w:r w:rsidRPr="00EF3542">
        <w:rPr>
          <w:rFonts w:ascii="Arial" w:hAnsi="Arial" w:cs="Arial"/>
          <w:sz w:val="28"/>
          <w:szCs w:val="28"/>
        </w:rPr>
        <w:t>in the course of</w:t>
      </w:r>
      <w:proofErr w:type="gramEnd"/>
      <w:r w:rsidRPr="00EF3542">
        <w:rPr>
          <w:rFonts w:ascii="Arial" w:hAnsi="Arial" w:cs="Arial"/>
          <w:sz w:val="28"/>
          <w:szCs w:val="28"/>
        </w:rPr>
        <w:t xml:space="preserve"> conducting the Board’s business.  </w:t>
      </w:r>
    </w:p>
    <w:p w14:paraId="1BB2BFDF" w14:textId="77777777" w:rsidR="00EF3542" w:rsidRPr="00EF3542" w:rsidRDefault="00EF3542" w:rsidP="00EF3542">
      <w:pPr>
        <w:pStyle w:val="StyleOutlinenumberedArialOutlinenumberedArial11Outli"/>
        <w:spacing w:before="120" w:after="120"/>
        <w:ind w:left="709"/>
        <w:jc w:val="both"/>
        <w:rPr>
          <w:b w:val="0"/>
          <w:sz w:val="28"/>
          <w:szCs w:val="28"/>
        </w:rPr>
      </w:pPr>
      <w:r w:rsidRPr="00EF3542">
        <w:rPr>
          <w:b w:val="0"/>
          <w:sz w:val="28"/>
          <w:szCs w:val="28"/>
        </w:rPr>
        <w:t xml:space="preserve">Board members must also declare any interests held by family members or persons or bodies with which they are connected.  </w:t>
      </w:r>
      <w:bookmarkStart w:id="21" w:name="_Toc228956013"/>
      <w:r w:rsidRPr="00EF3542">
        <w:rPr>
          <w:b w:val="0"/>
          <w:sz w:val="28"/>
          <w:szCs w:val="28"/>
        </w:rPr>
        <w:t>The respective Local Authority Monitoring Officer will provide advice to the Chair and the Board on what should be considered as an ‘interest’, taking account of the regulatory requirements and any further guidance.   If individual Board members are in any doubt about what may be considered as an interest, they should seek advice from the West Glamorgan Regional Transformation Programme Director</w:t>
      </w:r>
      <w:bookmarkEnd w:id="21"/>
      <w:r w:rsidRPr="00EF3542">
        <w:rPr>
          <w:b w:val="0"/>
          <w:sz w:val="28"/>
          <w:szCs w:val="28"/>
        </w:rPr>
        <w:t xml:space="preserve">. </w:t>
      </w:r>
      <w:r>
        <w:rPr>
          <w:b w:val="0"/>
          <w:sz w:val="28"/>
          <w:szCs w:val="28"/>
        </w:rPr>
        <w:t xml:space="preserve"> </w:t>
      </w:r>
      <w:r w:rsidRPr="00EF3542">
        <w:rPr>
          <w:b w:val="0"/>
          <w:sz w:val="28"/>
          <w:szCs w:val="28"/>
        </w:rPr>
        <w:t>However, the onus regarding declaration will reside with the individual Board member.</w:t>
      </w:r>
    </w:p>
    <w:p w14:paraId="337794E5" w14:textId="77777777" w:rsidR="00C45234" w:rsidRPr="00367D30" w:rsidRDefault="00C45234" w:rsidP="00367D30">
      <w:pPr>
        <w:pStyle w:val="Heading2"/>
        <w:numPr>
          <w:ilvl w:val="0"/>
          <w:numId w:val="23"/>
        </w:numPr>
        <w:spacing w:before="240" w:after="240"/>
        <w:ind w:hanging="720"/>
      </w:pPr>
      <w:bookmarkStart w:id="22" w:name="_Toc85460638"/>
      <w:bookmarkStart w:id="23" w:name="_Toc85462033"/>
      <w:r w:rsidRPr="00367D30">
        <w:t>Register of interests</w:t>
      </w:r>
      <w:bookmarkEnd w:id="20"/>
      <w:bookmarkEnd w:id="22"/>
      <w:bookmarkEnd w:id="23"/>
    </w:p>
    <w:p w14:paraId="0D97E897" w14:textId="77777777" w:rsidR="00EF3542" w:rsidRPr="00EF3542" w:rsidRDefault="00EF3542" w:rsidP="00EF3542">
      <w:pPr>
        <w:pStyle w:val="StyleOutlinenumberedArialOutlinenumberedArial11Outli"/>
        <w:spacing w:before="120" w:after="120"/>
        <w:ind w:left="709"/>
        <w:jc w:val="both"/>
        <w:rPr>
          <w:b w:val="0"/>
          <w:sz w:val="28"/>
          <w:szCs w:val="28"/>
        </w:rPr>
      </w:pPr>
      <w:bookmarkStart w:id="24" w:name="_Toc228956016"/>
      <w:r w:rsidRPr="00EF3542">
        <w:rPr>
          <w:b w:val="0"/>
          <w:sz w:val="28"/>
          <w:szCs w:val="28"/>
        </w:rPr>
        <w:t xml:space="preserve">The West Glamorgan Regional Transformation Programme Director will ensure that a Register of Interests is established and maintained as a formal record of interests declared by all Board members.  The register will include details of all Directorships and other relevant and material interests which have been declared by Board members.  </w:t>
      </w:r>
    </w:p>
    <w:p w14:paraId="17C2A2B4" w14:textId="77777777" w:rsidR="00EF3542" w:rsidRPr="00EF3542" w:rsidRDefault="00EF3542" w:rsidP="00EF3542">
      <w:pPr>
        <w:pStyle w:val="StyleOutlinenumberedArialOutlinenumberedArial11Outli"/>
        <w:spacing w:before="120" w:after="120"/>
        <w:ind w:left="709"/>
        <w:jc w:val="both"/>
        <w:rPr>
          <w:b w:val="0"/>
          <w:sz w:val="28"/>
          <w:szCs w:val="28"/>
        </w:rPr>
      </w:pPr>
      <w:r w:rsidRPr="00EF3542">
        <w:rPr>
          <w:b w:val="0"/>
          <w:sz w:val="28"/>
          <w:szCs w:val="28"/>
        </w:rPr>
        <w:t xml:space="preserve">The register will be held by the West Glamorgan Regional Transformation Programme Director, and will be updated during the year, as appropriate, to record any new interests, or changes to the interests declared by Board members.  </w:t>
      </w:r>
      <w:bookmarkStart w:id="25" w:name="_Toc228956017"/>
      <w:bookmarkEnd w:id="24"/>
    </w:p>
    <w:p w14:paraId="20E88F8F" w14:textId="77777777" w:rsidR="00EF3542" w:rsidRPr="00EF3542" w:rsidRDefault="00EF3542" w:rsidP="00EF3542">
      <w:pPr>
        <w:pStyle w:val="StyleOutlinenumberedArialOutlinenumberedArial11Outli"/>
        <w:spacing w:before="120" w:after="120"/>
        <w:ind w:left="709"/>
        <w:jc w:val="both"/>
        <w:rPr>
          <w:b w:val="0"/>
          <w:sz w:val="28"/>
          <w:szCs w:val="28"/>
        </w:rPr>
      </w:pPr>
      <w:r w:rsidRPr="00EF3542">
        <w:rPr>
          <w:b w:val="0"/>
          <w:sz w:val="28"/>
          <w:szCs w:val="28"/>
        </w:rPr>
        <w:t>Members are expected to complete a Declaration of Interest form on an annual basis.</w:t>
      </w:r>
    </w:p>
    <w:bookmarkEnd w:id="25"/>
    <w:p w14:paraId="14D83552" w14:textId="77777777" w:rsidR="00C45234" w:rsidRDefault="00C45234" w:rsidP="005D5FE3">
      <w:pPr>
        <w:pStyle w:val="StyleOutlinenumberedArialOutlinenumberedArial11Outli"/>
        <w:numPr>
          <w:ilvl w:val="2"/>
          <w:numId w:val="8"/>
        </w:numPr>
        <w:rPr>
          <w:color w:val="000000"/>
          <w:sz w:val="23"/>
          <w:szCs w:val="23"/>
        </w:rPr>
      </w:pPr>
      <w:r>
        <w:rPr>
          <w:b w:val="0"/>
          <w:bCs w:val="0"/>
          <w:color w:val="000000"/>
          <w:sz w:val="23"/>
          <w:szCs w:val="23"/>
        </w:rPr>
        <w:br w:type="page"/>
      </w:r>
    </w:p>
    <w:p w14:paraId="4582527F" w14:textId="77777777" w:rsidR="00C45234" w:rsidRPr="0000155D" w:rsidRDefault="00C45234" w:rsidP="0000155D">
      <w:pPr>
        <w:pStyle w:val="Heading1"/>
        <w:numPr>
          <w:ilvl w:val="0"/>
          <w:numId w:val="4"/>
        </w:numPr>
        <w:spacing w:before="120" w:after="120"/>
        <w:ind w:left="709" w:hanging="709"/>
        <w:rPr>
          <w:rFonts w:eastAsia="Times New Roman" w:cs="Arial"/>
          <w:color w:val="3C4A99"/>
          <w:sz w:val="32"/>
          <w:lang w:eastAsia="en-GB"/>
        </w:rPr>
      </w:pPr>
      <w:bookmarkStart w:id="26" w:name="_Toc83925744"/>
      <w:bookmarkStart w:id="27" w:name="_Toc85460639"/>
      <w:bookmarkStart w:id="28" w:name="_Toc85462034"/>
      <w:bookmarkStart w:id="29" w:name="_Toc228955933"/>
      <w:proofErr w:type="gramStart"/>
      <w:r w:rsidRPr="0000155D">
        <w:rPr>
          <w:rFonts w:eastAsia="Times New Roman" w:cs="Arial"/>
          <w:color w:val="3C4A99"/>
          <w:sz w:val="32"/>
          <w:lang w:eastAsia="en-GB"/>
        </w:rPr>
        <w:lastRenderedPageBreak/>
        <w:t>SUB GROUPS</w:t>
      </w:r>
      <w:bookmarkEnd w:id="26"/>
      <w:bookmarkEnd w:id="27"/>
      <w:bookmarkEnd w:id="28"/>
      <w:proofErr w:type="gramEnd"/>
    </w:p>
    <w:p w14:paraId="33A3A575" w14:textId="77777777" w:rsidR="00C45234" w:rsidRPr="00367D30" w:rsidRDefault="00C45234" w:rsidP="00367D30">
      <w:pPr>
        <w:pStyle w:val="StyleOutlinenumberedArialOutlinenumberedArial11Outli"/>
        <w:spacing w:before="240" w:after="240"/>
        <w:rPr>
          <w:b w:val="0"/>
          <w:sz w:val="28"/>
          <w:szCs w:val="28"/>
        </w:rPr>
      </w:pPr>
      <w:r w:rsidRPr="00367D30">
        <w:rPr>
          <w:b w:val="0"/>
          <w:sz w:val="28"/>
          <w:szCs w:val="28"/>
        </w:rPr>
        <w:t xml:space="preserve">The Board may establish sub-groups to support it in undertaking its functions.  </w:t>
      </w:r>
      <w:bookmarkEnd w:id="29"/>
    </w:p>
    <w:p w14:paraId="280F52BF" w14:textId="77777777" w:rsidR="00EF3542" w:rsidRPr="00EF3542" w:rsidRDefault="00EF3542" w:rsidP="00EF3542">
      <w:pPr>
        <w:pStyle w:val="StyleOutlinenumberedArialOutlinenumberedArial11Outli"/>
        <w:numPr>
          <w:ilvl w:val="1"/>
          <w:numId w:val="24"/>
        </w:numPr>
        <w:spacing w:before="240" w:after="240"/>
        <w:ind w:hanging="720"/>
        <w:rPr>
          <w:b w:val="0"/>
          <w:sz w:val="28"/>
          <w:szCs w:val="28"/>
        </w:rPr>
      </w:pPr>
      <w:r w:rsidRPr="00EF3542">
        <w:rPr>
          <w:b w:val="0"/>
          <w:sz w:val="28"/>
          <w:szCs w:val="28"/>
        </w:rPr>
        <w:t xml:space="preserve">Each group established by or on behalf of the Board must have its own terms of reference, which must be formally approved by the Board.  </w:t>
      </w:r>
    </w:p>
    <w:p w14:paraId="6EE629AC" w14:textId="77777777" w:rsidR="00EF3542" w:rsidRPr="00EF3542" w:rsidRDefault="00EF3542" w:rsidP="00EF3542">
      <w:pPr>
        <w:pStyle w:val="StyleOutlinenumberedArialOutlinenumberedArial11Outli"/>
        <w:numPr>
          <w:ilvl w:val="1"/>
          <w:numId w:val="24"/>
        </w:numPr>
        <w:spacing w:before="240" w:after="240"/>
        <w:ind w:hanging="720"/>
        <w:rPr>
          <w:b w:val="0"/>
          <w:sz w:val="28"/>
          <w:szCs w:val="28"/>
        </w:rPr>
      </w:pPr>
      <w:r w:rsidRPr="00EF3542">
        <w:rPr>
          <w:b w:val="0"/>
          <w:sz w:val="28"/>
          <w:szCs w:val="28"/>
        </w:rPr>
        <w:t xml:space="preserve">Any sub-group of the Board must include at least one representative of a Partnership Body who will chair the sub-group. The </w:t>
      </w:r>
      <w:proofErr w:type="gramStart"/>
      <w:r w:rsidRPr="00EF3542">
        <w:rPr>
          <w:b w:val="0"/>
          <w:sz w:val="28"/>
          <w:szCs w:val="28"/>
        </w:rPr>
        <w:t>sub groups</w:t>
      </w:r>
      <w:proofErr w:type="gramEnd"/>
      <w:r w:rsidRPr="00EF3542">
        <w:rPr>
          <w:b w:val="0"/>
          <w:sz w:val="28"/>
          <w:szCs w:val="28"/>
        </w:rPr>
        <w:t xml:space="preserve"> shall also include a representative for people with needs for care and support and a carers representative.</w:t>
      </w:r>
    </w:p>
    <w:p w14:paraId="0ED9A5D8" w14:textId="77777777" w:rsidR="00EF3542" w:rsidRPr="00EF3542" w:rsidRDefault="00EF3542" w:rsidP="00EF3542">
      <w:pPr>
        <w:pStyle w:val="StyleOutlinenumberedArialOutlinenumberedArial11Outli"/>
        <w:numPr>
          <w:ilvl w:val="1"/>
          <w:numId w:val="24"/>
        </w:numPr>
        <w:spacing w:before="240" w:after="240"/>
        <w:ind w:hanging="720"/>
        <w:rPr>
          <w:b w:val="0"/>
          <w:sz w:val="28"/>
          <w:szCs w:val="28"/>
        </w:rPr>
      </w:pPr>
      <w:r w:rsidRPr="00EF3542">
        <w:rPr>
          <w:b w:val="0"/>
          <w:sz w:val="28"/>
          <w:szCs w:val="28"/>
        </w:rPr>
        <w:t xml:space="preserve">The Board must ensure that the Chairs of all </w:t>
      </w:r>
      <w:proofErr w:type="gramStart"/>
      <w:r w:rsidRPr="00EF3542">
        <w:rPr>
          <w:b w:val="0"/>
          <w:sz w:val="28"/>
          <w:szCs w:val="28"/>
        </w:rPr>
        <w:t>sub group</w:t>
      </w:r>
      <w:proofErr w:type="gramEnd"/>
      <w:r w:rsidRPr="00EF3542">
        <w:rPr>
          <w:b w:val="0"/>
          <w:sz w:val="28"/>
          <w:szCs w:val="28"/>
        </w:rPr>
        <w:t xml:space="preserve"> operating on its behalf report formally, regularly and on a timely basis to the Board on their activities.  </w:t>
      </w:r>
      <w:proofErr w:type="gramStart"/>
      <w:r w:rsidRPr="00EF3542">
        <w:rPr>
          <w:b w:val="0"/>
          <w:sz w:val="28"/>
          <w:szCs w:val="28"/>
        </w:rPr>
        <w:t>Sub Group</w:t>
      </w:r>
      <w:proofErr w:type="gramEnd"/>
      <w:r w:rsidRPr="00EF3542">
        <w:rPr>
          <w:b w:val="0"/>
          <w:sz w:val="28"/>
          <w:szCs w:val="28"/>
        </w:rPr>
        <w:t xml:space="preserve"> Chairs’ shall bring to the Boards specific attention any significant matters under consideration and report on the totality of its activities through the production of minutes or other written reports.</w:t>
      </w:r>
    </w:p>
    <w:p w14:paraId="4EBC1AC5" w14:textId="77777777" w:rsidR="00C45234" w:rsidRDefault="00C45234" w:rsidP="00C45234">
      <w:pPr>
        <w:spacing w:after="160" w:line="256" w:lineRule="auto"/>
        <w:rPr>
          <w:sz w:val="24"/>
          <w:szCs w:val="24"/>
        </w:rPr>
      </w:pPr>
      <w:r>
        <w:rPr>
          <w:sz w:val="24"/>
          <w:szCs w:val="24"/>
        </w:rPr>
        <w:br w:type="page"/>
      </w:r>
    </w:p>
    <w:p w14:paraId="215BE676" w14:textId="77777777" w:rsidR="00C45234" w:rsidRPr="0000155D" w:rsidRDefault="00C45234" w:rsidP="0000155D">
      <w:pPr>
        <w:pStyle w:val="Heading1"/>
        <w:numPr>
          <w:ilvl w:val="0"/>
          <w:numId w:val="4"/>
        </w:numPr>
        <w:spacing w:before="120" w:after="120"/>
        <w:ind w:left="709" w:hanging="709"/>
        <w:rPr>
          <w:rFonts w:eastAsia="Times New Roman" w:cs="Arial"/>
          <w:color w:val="3C4A99"/>
          <w:sz w:val="32"/>
          <w:lang w:eastAsia="en-GB"/>
        </w:rPr>
      </w:pPr>
      <w:bookmarkStart w:id="30" w:name="_Toc83925745"/>
      <w:bookmarkStart w:id="31" w:name="_Toc85460640"/>
      <w:bookmarkStart w:id="32" w:name="_Toc85462035"/>
      <w:bookmarkStart w:id="33" w:name="OLE_LINK2"/>
      <w:bookmarkStart w:id="34" w:name="OLE_LINK1"/>
      <w:bookmarkStart w:id="35" w:name="_Toc228955953"/>
      <w:r w:rsidRPr="0000155D">
        <w:rPr>
          <w:rFonts w:eastAsia="Times New Roman" w:cs="Arial"/>
          <w:color w:val="3C4A99"/>
          <w:sz w:val="32"/>
          <w:lang w:eastAsia="en-GB"/>
        </w:rPr>
        <w:lastRenderedPageBreak/>
        <w:t>MEETINGS</w:t>
      </w:r>
      <w:bookmarkEnd w:id="30"/>
      <w:bookmarkEnd w:id="31"/>
      <w:bookmarkEnd w:id="32"/>
    </w:p>
    <w:p w14:paraId="5DA5101C"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bookmarkStart w:id="36" w:name="_Toc221342599"/>
      <w:bookmarkStart w:id="37" w:name="_Toc221094306"/>
      <w:bookmarkStart w:id="38" w:name="_Toc221001543"/>
      <w:bookmarkStart w:id="39" w:name="_Toc221001281"/>
      <w:bookmarkEnd w:id="33"/>
      <w:bookmarkEnd w:id="34"/>
      <w:bookmarkEnd w:id="35"/>
      <w:r w:rsidRPr="00EF3542">
        <w:rPr>
          <w:b w:val="0"/>
          <w:sz w:val="28"/>
          <w:szCs w:val="28"/>
        </w:rPr>
        <w:t>The Board’s business will be carried out openly and transparently in a manner that encourages the active engagement of its citizens, community partners and other stakeh</w:t>
      </w:r>
      <w:r>
        <w:rPr>
          <w:b w:val="0"/>
          <w:sz w:val="28"/>
          <w:szCs w:val="28"/>
        </w:rPr>
        <w:t>olders.</w:t>
      </w:r>
    </w:p>
    <w:p w14:paraId="2067FACF"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 xml:space="preserve">The Board shall meet at least four times in any financial year. </w:t>
      </w:r>
      <w:r>
        <w:rPr>
          <w:b w:val="0"/>
          <w:sz w:val="28"/>
          <w:szCs w:val="28"/>
        </w:rPr>
        <w:t xml:space="preserve"> </w:t>
      </w:r>
      <w:r w:rsidRPr="00EF3542">
        <w:rPr>
          <w:b w:val="0"/>
          <w:sz w:val="28"/>
          <w:szCs w:val="28"/>
        </w:rPr>
        <w:t>Additional meetings may be held at the discretion of the Board.</w:t>
      </w:r>
    </w:p>
    <w:p w14:paraId="500D9B9C"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 xml:space="preserve">The West Glamorgan Regional Transformation Programme Director, on behalf of the Chair, shall produce an Annual Plan of Board business.  This plan will include proposals on the coverage of business activity during the year and shall also set out any standing items that will appear on every Board agenda. </w:t>
      </w:r>
    </w:p>
    <w:p w14:paraId="3517834B" w14:textId="77777777" w:rsid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In addition to the planned meetings agreed by the Board, the Chair may call a meeting of the Board at any time.  Individual Board members may also request that the Chair call a meeting provided that at least one third of the whole number of Board members support such a request.</w:t>
      </w:r>
    </w:p>
    <w:p w14:paraId="6214A2FE" w14:textId="77777777" w:rsidR="00EF3542" w:rsidRPr="00EF3542" w:rsidRDefault="00EF3542" w:rsidP="00EF3542">
      <w:pPr>
        <w:pStyle w:val="StyleOutlinenumberedArialOutlinenumberedArial11Outli"/>
        <w:spacing w:before="240" w:after="240"/>
        <w:ind w:left="709"/>
        <w:jc w:val="both"/>
        <w:rPr>
          <w:b w:val="0"/>
          <w:sz w:val="28"/>
          <w:szCs w:val="28"/>
        </w:rPr>
      </w:pPr>
    </w:p>
    <w:p w14:paraId="4CBDE6CE" w14:textId="77777777" w:rsidR="00C45234" w:rsidRPr="00BA6F4A" w:rsidRDefault="00C45234" w:rsidP="00BA6F4A">
      <w:pPr>
        <w:pStyle w:val="Heading2"/>
        <w:spacing w:before="240" w:after="240"/>
        <w:rPr>
          <w:rFonts w:cs="Arial"/>
          <w:szCs w:val="28"/>
        </w:rPr>
      </w:pPr>
      <w:bookmarkStart w:id="40" w:name="_Toc83925746"/>
      <w:bookmarkStart w:id="41" w:name="_Toc17880712"/>
      <w:bookmarkStart w:id="42" w:name="_Toc254014591"/>
      <w:bookmarkStart w:id="43" w:name="_Toc244597534"/>
      <w:bookmarkStart w:id="44" w:name="_Toc241995961"/>
      <w:bookmarkStart w:id="45" w:name="_Toc240793381"/>
      <w:bookmarkStart w:id="46" w:name="_Toc240792813"/>
      <w:bookmarkStart w:id="47" w:name="_Toc240791764"/>
      <w:bookmarkStart w:id="48" w:name="_Toc240789251"/>
      <w:bookmarkStart w:id="49" w:name="_Toc240163398"/>
      <w:bookmarkStart w:id="50" w:name="_Toc228955965"/>
      <w:bookmarkStart w:id="51" w:name="_Toc85460641"/>
      <w:bookmarkStart w:id="52" w:name="_Toc85462036"/>
      <w:bookmarkEnd w:id="36"/>
      <w:bookmarkEnd w:id="37"/>
      <w:bookmarkEnd w:id="38"/>
      <w:bookmarkEnd w:id="39"/>
      <w:r w:rsidRPr="00BA6F4A">
        <w:rPr>
          <w:rFonts w:cs="Arial"/>
          <w:szCs w:val="28"/>
        </w:rPr>
        <w:t>Setting the agenda</w:t>
      </w:r>
      <w:bookmarkEnd w:id="40"/>
      <w:bookmarkEnd w:id="41"/>
      <w:bookmarkEnd w:id="42"/>
      <w:bookmarkEnd w:id="43"/>
      <w:bookmarkEnd w:id="44"/>
      <w:bookmarkEnd w:id="45"/>
      <w:bookmarkEnd w:id="46"/>
      <w:bookmarkEnd w:id="47"/>
      <w:bookmarkEnd w:id="48"/>
      <w:bookmarkEnd w:id="49"/>
      <w:bookmarkEnd w:id="50"/>
      <w:bookmarkEnd w:id="51"/>
      <w:bookmarkEnd w:id="52"/>
    </w:p>
    <w:p w14:paraId="2C4C4255"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bookmarkStart w:id="53" w:name="_Toc83925747"/>
      <w:bookmarkStart w:id="54" w:name="_Toc17880713"/>
      <w:bookmarkStart w:id="55" w:name="_Toc254014592"/>
      <w:bookmarkStart w:id="56" w:name="_Toc244597535"/>
      <w:bookmarkStart w:id="57" w:name="_Toc241995962"/>
      <w:bookmarkStart w:id="58" w:name="_Toc240793382"/>
      <w:bookmarkStart w:id="59" w:name="_Toc240792814"/>
      <w:bookmarkStart w:id="60" w:name="_Toc240791765"/>
      <w:bookmarkStart w:id="61" w:name="_Toc240789252"/>
      <w:bookmarkStart w:id="62" w:name="_Toc240163399"/>
      <w:bookmarkStart w:id="63" w:name="_Toc228955968"/>
      <w:r w:rsidRPr="00EF3542">
        <w:rPr>
          <w:b w:val="0"/>
          <w:sz w:val="28"/>
          <w:szCs w:val="28"/>
        </w:rPr>
        <w:t xml:space="preserve">The Chair, in consultation with the West Glamorgan Regional Transformation Programme Director and representatives of the statutory bodies will set the </w:t>
      </w:r>
      <w:proofErr w:type="gramStart"/>
      <w:r w:rsidRPr="00EF3542">
        <w:rPr>
          <w:b w:val="0"/>
          <w:sz w:val="28"/>
          <w:szCs w:val="28"/>
        </w:rPr>
        <w:t>Agenda</w:t>
      </w:r>
      <w:proofErr w:type="gramEnd"/>
      <w:r w:rsidRPr="00EF3542">
        <w:rPr>
          <w:b w:val="0"/>
          <w:sz w:val="28"/>
          <w:szCs w:val="28"/>
        </w:rPr>
        <w:t xml:space="preserve">.  In doing so, they will take account of the planned activity set in the annual cycle of Board business; any standing items agreed by the Board; any applicable items received from the Board’s </w:t>
      </w:r>
      <w:proofErr w:type="gramStart"/>
      <w:r w:rsidRPr="00EF3542">
        <w:rPr>
          <w:b w:val="0"/>
          <w:sz w:val="28"/>
          <w:szCs w:val="28"/>
        </w:rPr>
        <w:t>Sub Groups</w:t>
      </w:r>
      <w:proofErr w:type="gramEnd"/>
      <w:r w:rsidRPr="00EF3542">
        <w:rPr>
          <w:b w:val="0"/>
          <w:sz w:val="28"/>
          <w:szCs w:val="28"/>
        </w:rPr>
        <w:t>.   The Chair must ensure that all relevant matters are brought before the Board on a timely basis.</w:t>
      </w:r>
    </w:p>
    <w:p w14:paraId="04997406"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bookmarkStart w:id="64" w:name="_Toc228955967"/>
      <w:r w:rsidRPr="00EF3542">
        <w:rPr>
          <w:b w:val="0"/>
          <w:sz w:val="28"/>
          <w:szCs w:val="28"/>
        </w:rPr>
        <w:t xml:space="preserve">Any Board member may request that a matter is placed on the </w:t>
      </w:r>
      <w:proofErr w:type="gramStart"/>
      <w:r w:rsidRPr="00EF3542">
        <w:rPr>
          <w:b w:val="0"/>
          <w:sz w:val="28"/>
          <w:szCs w:val="28"/>
        </w:rPr>
        <w:t>Agenda</w:t>
      </w:r>
      <w:proofErr w:type="gramEnd"/>
      <w:r w:rsidRPr="00EF3542">
        <w:rPr>
          <w:b w:val="0"/>
          <w:sz w:val="28"/>
          <w:szCs w:val="28"/>
        </w:rPr>
        <w:t xml:space="preserve"> by writing to the Chair, copied to the West Glamorgan Regional Transformation Programme Director, at least 21 calendar days before the meeting.  The Chair may, at their discretion, include items on the agenda that have been requested after the </w:t>
      </w:r>
      <w:proofErr w:type="gramStart"/>
      <w:r w:rsidRPr="00EF3542">
        <w:rPr>
          <w:b w:val="0"/>
          <w:sz w:val="28"/>
          <w:szCs w:val="28"/>
        </w:rPr>
        <w:t>12 day</w:t>
      </w:r>
      <w:proofErr w:type="gramEnd"/>
      <w:r w:rsidRPr="00EF3542">
        <w:rPr>
          <w:b w:val="0"/>
          <w:sz w:val="28"/>
          <w:szCs w:val="28"/>
        </w:rPr>
        <w:t xml:space="preserve"> notice period if this would be beneficial to the conduct of board business</w:t>
      </w:r>
      <w:bookmarkEnd w:id="64"/>
      <w:r w:rsidRPr="00EF3542">
        <w:rPr>
          <w:b w:val="0"/>
          <w:sz w:val="28"/>
          <w:szCs w:val="28"/>
        </w:rPr>
        <w:t>.</w:t>
      </w:r>
    </w:p>
    <w:p w14:paraId="0E04C60D" w14:textId="77777777" w:rsidR="00C45234" w:rsidRPr="00BA6F4A" w:rsidRDefault="00C45234" w:rsidP="00BA6F4A">
      <w:pPr>
        <w:pStyle w:val="Heading2"/>
        <w:spacing w:before="240" w:after="240"/>
        <w:rPr>
          <w:rFonts w:cs="Arial"/>
          <w:szCs w:val="28"/>
        </w:rPr>
      </w:pPr>
      <w:bookmarkStart w:id="65" w:name="_Toc85460642"/>
      <w:bookmarkStart w:id="66" w:name="_Toc85462037"/>
      <w:r w:rsidRPr="00BA6F4A">
        <w:rPr>
          <w:rFonts w:cs="Arial"/>
          <w:szCs w:val="28"/>
        </w:rPr>
        <w:t>Notifying and equipping Board members</w:t>
      </w:r>
      <w:bookmarkEnd w:id="53"/>
      <w:bookmarkEnd w:id="54"/>
      <w:bookmarkEnd w:id="55"/>
      <w:bookmarkEnd w:id="56"/>
      <w:bookmarkEnd w:id="57"/>
      <w:bookmarkEnd w:id="58"/>
      <w:bookmarkEnd w:id="59"/>
      <w:bookmarkEnd w:id="60"/>
      <w:bookmarkEnd w:id="61"/>
      <w:bookmarkEnd w:id="62"/>
      <w:bookmarkEnd w:id="63"/>
      <w:bookmarkEnd w:id="65"/>
      <w:bookmarkEnd w:id="66"/>
    </w:p>
    <w:p w14:paraId="682E9937"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bookmarkStart w:id="67" w:name="_Toc83925748"/>
      <w:bookmarkStart w:id="68" w:name="_Toc17880718"/>
      <w:bookmarkStart w:id="69" w:name="_Toc254014597"/>
      <w:bookmarkStart w:id="70" w:name="_Toc244597540"/>
      <w:bookmarkStart w:id="71" w:name="_Toc241995967"/>
      <w:bookmarkStart w:id="72" w:name="_Toc240793387"/>
      <w:bookmarkStart w:id="73" w:name="_Toc240792819"/>
      <w:bookmarkStart w:id="74" w:name="_Toc240791770"/>
      <w:bookmarkStart w:id="75" w:name="_Toc240789257"/>
      <w:bookmarkStart w:id="76" w:name="_Toc240163404"/>
      <w:bookmarkStart w:id="77" w:name="_Toc228955984"/>
      <w:bookmarkStart w:id="78" w:name="_Toc221342606"/>
      <w:bookmarkStart w:id="79" w:name="_Toc221094313"/>
      <w:bookmarkStart w:id="80" w:name="_Toc221001549"/>
      <w:bookmarkStart w:id="81" w:name="_Toc221001287"/>
      <w:r w:rsidRPr="00EF3542">
        <w:rPr>
          <w:b w:val="0"/>
          <w:sz w:val="28"/>
          <w:szCs w:val="28"/>
        </w:rPr>
        <w:t>Board members shall be sent an Agenda and a complete set of supporting papers at least fourteen calendar days before a formal Board meeting.  This information may be provided to Board members electronically or in paper form, in an accessible format, to the address provided. Supporting papers may, exceptionally, be provided, after this time provided that the Chair is satisfied that the Board’s ability to consider the issues contained within the paper would not be impaired.</w:t>
      </w:r>
    </w:p>
    <w:p w14:paraId="5EB8D188"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bookmarkStart w:id="82" w:name="_Toc228955971"/>
      <w:r w:rsidRPr="00EF3542">
        <w:rPr>
          <w:b w:val="0"/>
          <w:sz w:val="28"/>
          <w:szCs w:val="28"/>
        </w:rPr>
        <w:lastRenderedPageBreak/>
        <w:t xml:space="preserve">In the event that at least half of the Board members do not receive the </w:t>
      </w:r>
      <w:proofErr w:type="gramStart"/>
      <w:r w:rsidRPr="00EF3542">
        <w:rPr>
          <w:b w:val="0"/>
          <w:sz w:val="28"/>
          <w:szCs w:val="28"/>
        </w:rPr>
        <w:t>Agenda</w:t>
      </w:r>
      <w:proofErr w:type="gramEnd"/>
      <w:r w:rsidRPr="00EF3542">
        <w:rPr>
          <w:b w:val="0"/>
          <w:sz w:val="28"/>
          <w:szCs w:val="28"/>
        </w:rPr>
        <w:t xml:space="preserve"> and papers for the meeting as set out above, the Chair must consider whether or not the Board would still be capable of fulfilling its role and meeting its responsibilities through the conduct of the meeting.  Where the Chair determines that the meeting should go ahead, their decision, and the reason for it, shall be recorded in the minutes.</w:t>
      </w:r>
      <w:bookmarkEnd w:id="82"/>
      <w:r w:rsidRPr="00EF3542">
        <w:rPr>
          <w:b w:val="0"/>
          <w:sz w:val="28"/>
          <w:szCs w:val="28"/>
        </w:rPr>
        <w:t xml:space="preserve"> </w:t>
      </w:r>
    </w:p>
    <w:p w14:paraId="734B4697"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 xml:space="preserve">A record of the proceedings of formal Board meetings shall be drawn up as ‘minutes’ and circulated in draft within fourteen calendar days </w:t>
      </w:r>
      <w:r>
        <w:rPr>
          <w:b w:val="0"/>
          <w:sz w:val="28"/>
          <w:szCs w:val="28"/>
        </w:rPr>
        <w:t xml:space="preserve">of the meeting.  </w:t>
      </w:r>
      <w:r w:rsidRPr="00EF3542">
        <w:rPr>
          <w:b w:val="0"/>
          <w:sz w:val="28"/>
          <w:szCs w:val="28"/>
        </w:rPr>
        <w:t xml:space="preserve">These minutes shall include a record of Board member attendance (including the Chair) together with apologies for </w:t>
      </w:r>
      <w:proofErr w:type="gramStart"/>
      <w:r w:rsidRPr="00EF3542">
        <w:rPr>
          <w:b w:val="0"/>
          <w:sz w:val="28"/>
          <w:szCs w:val="28"/>
        </w:rPr>
        <w:t>absence, and</w:t>
      </w:r>
      <w:proofErr w:type="gramEnd"/>
      <w:r w:rsidRPr="00EF3542">
        <w:rPr>
          <w:b w:val="0"/>
          <w:sz w:val="28"/>
          <w:szCs w:val="28"/>
        </w:rPr>
        <w:t xml:space="preserve"> shall be submitted for agreement at the next meeting of the Board, where any discussion shall be limited to matters of accuracy.  Any agreed amendment to the minutes must be formally record</w:t>
      </w:r>
      <w:bookmarkStart w:id="83" w:name="_Toc228956009"/>
      <w:r>
        <w:rPr>
          <w:b w:val="0"/>
          <w:sz w:val="28"/>
          <w:szCs w:val="28"/>
        </w:rPr>
        <w:t>ed.</w:t>
      </w:r>
    </w:p>
    <w:p w14:paraId="29DFF62F"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All Board members must respect the confidentiality of all matters considered by the Board in private session or set out in documents which are not publicly available.  Disclosure of any such matters may only be made with the express permission of the Chair of the Board.</w:t>
      </w:r>
      <w:bookmarkEnd w:id="83"/>
    </w:p>
    <w:p w14:paraId="0FF42F23" w14:textId="77777777" w:rsidR="00C45234" w:rsidRPr="00BA6F4A" w:rsidRDefault="00C45234" w:rsidP="00BA6F4A">
      <w:pPr>
        <w:pStyle w:val="Heading2"/>
        <w:spacing w:before="240" w:after="240"/>
        <w:rPr>
          <w:rFonts w:cs="Arial"/>
          <w:szCs w:val="28"/>
        </w:rPr>
      </w:pPr>
      <w:bookmarkStart w:id="84" w:name="_Toc85460643"/>
      <w:bookmarkStart w:id="85" w:name="_Toc85462038"/>
      <w:r w:rsidRPr="00BA6F4A">
        <w:rPr>
          <w:rFonts w:cs="Arial"/>
          <w:szCs w:val="28"/>
        </w:rPr>
        <w:t>Chairing Board Meetings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4"/>
      <w:bookmarkEnd w:id="85"/>
    </w:p>
    <w:p w14:paraId="25C0FED3"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 xml:space="preserve">The Chair of the Board will preside at any meeting of the Board unless they are absent for any reason (including any temporary absence or disqualification from participation on the grounds of a conflict of interest).  In these circumstances the Vice Chair shall preside. </w:t>
      </w:r>
    </w:p>
    <w:p w14:paraId="77FCA576" w14:textId="77777777" w:rsidR="00EF3542" w:rsidRPr="00EF3542" w:rsidRDefault="00EF3542" w:rsidP="00EF3542">
      <w:pPr>
        <w:pStyle w:val="StyleOutlinenumberedArialOutlinenumberedArial11Outli"/>
        <w:numPr>
          <w:ilvl w:val="1"/>
          <w:numId w:val="30"/>
        </w:numPr>
        <w:spacing w:before="240" w:after="240"/>
        <w:ind w:left="709" w:hanging="709"/>
        <w:jc w:val="both"/>
        <w:rPr>
          <w:b w:val="0"/>
          <w:sz w:val="28"/>
          <w:szCs w:val="28"/>
        </w:rPr>
      </w:pPr>
      <w:r w:rsidRPr="00EF3542">
        <w:rPr>
          <w:b w:val="0"/>
          <w:sz w:val="28"/>
          <w:szCs w:val="28"/>
        </w:rPr>
        <w:t>The Chair must ensure that the meeting is handled in a manner that enables the Board to reach effective decisions on the matters before it.  This includes ensuring that Board members’ contributions are timely and relevant and move business along at an appropriate pace.  The Chair has the final say on any matter relating to the conduct of Board business.</w:t>
      </w:r>
    </w:p>
    <w:p w14:paraId="3264A4A4" w14:textId="77777777" w:rsidR="00C45234" w:rsidRPr="00BA6F4A" w:rsidRDefault="00C45234" w:rsidP="00BA6F4A">
      <w:pPr>
        <w:pStyle w:val="Heading2"/>
        <w:spacing w:before="240" w:after="240"/>
        <w:jc w:val="both"/>
        <w:rPr>
          <w:rFonts w:cs="Arial"/>
          <w:szCs w:val="28"/>
        </w:rPr>
      </w:pPr>
      <w:bookmarkStart w:id="86" w:name="_Toc17880719"/>
      <w:bookmarkStart w:id="87" w:name="_Toc254014598"/>
      <w:bookmarkStart w:id="88" w:name="_Toc244597541"/>
      <w:bookmarkStart w:id="89" w:name="_Toc241995968"/>
      <w:bookmarkStart w:id="90" w:name="_Toc240793388"/>
      <w:bookmarkStart w:id="91" w:name="_Toc240792820"/>
      <w:bookmarkStart w:id="92" w:name="_Toc240791771"/>
      <w:bookmarkStart w:id="93" w:name="_Toc240789258"/>
      <w:bookmarkStart w:id="94" w:name="_Toc240163405"/>
      <w:bookmarkStart w:id="95" w:name="_Toc228955987"/>
      <w:bookmarkStart w:id="96" w:name="_Toc221342607"/>
      <w:bookmarkStart w:id="97" w:name="_Toc221094314"/>
      <w:bookmarkStart w:id="98" w:name="_Toc221001550"/>
      <w:bookmarkStart w:id="99" w:name="_Toc221001288"/>
      <w:bookmarkStart w:id="100" w:name="_Toc83925749"/>
      <w:bookmarkStart w:id="101" w:name="_Toc85460644"/>
      <w:bookmarkStart w:id="102" w:name="_Toc85462039"/>
      <w:r w:rsidRPr="00BA6F4A">
        <w:rPr>
          <w:rFonts w:cs="Arial"/>
          <w:szCs w:val="28"/>
        </w:rPr>
        <w:t>Quorum</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A0CFC52"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 xml:space="preserve">A meeting of the Board shall be quorate if it is attended by at least 1 </w:t>
      </w:r>
      <w:proofErr w:type="gramStart"/>
      <w:r w:rsidRPr="00E93D88">
        <w:rPr>
          <w:b w:val="0"/>
          <w:sz w:val="28"/>
          <w:szCs w:val="28"/>
        </w:rPr>
        <w:t>member  from</w:t>
      </w:r>
      <w:proofErr w:type="gramEnd"/>
      <w:r w:rsidRPr="00E93D88">
        <w:rPr>
          <w:b w:val="0"/>
          <w:sz w:val="28"/>
          <w:szCs w:val="28"/>
        </w:rPr>
        <w:t xml:space="preserve"> each of the Partnership Bodies.   If the Chair or Vice Chair is not </w:t>
      </w:r>
      <w:proofErr w:type="gramStart"/>
      <w:r w:rsidRPr="00E93D88">
        <w:rPr>
          <w:b w:val="0"/>
          <w:sz w:val="28"/>
          <w:szCs w:val="28"/>
        </w:rPr>
        <w:t>present</w:t>
      </w:r>
      <w:proofErr w:type="gramEnd"/>
      <w:r w:rsidRPr="00E93D88">
        <w:rPr>
          <w:b w:val="0"/>
          <w:sz w:val="28"/>
          <w:szCs w:val="28"/>
        </w:rPr>
        <w:t xml:space="preserve"> then those present will appoint a temporary</w:t>
      </w:r>
      <w:r w:rsidR="00E93D88">
        <w:rPr>
          <w:b w:val="0"/>
          <w:sz w:val="28"/>
          <w:szCs w:val="28"/>
        </w:rPr>
        <w:t xml:space="preserve"> chair for that meeting only.</w:t>
      </w:r>
    </w:p>
    <w:p w14:paraId="3F38C056"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bookmarkStart w:id="103" w:name="_Toc228955990"/>
      <w:r w:rsidRPr="00E93D88">
        <w:rPr>
          <w:b w:val="0"/>
          <w:sz w:val="28"/>
          <w:szCs w:val="28"/>
        </w:rPr>
        <w:t xml:space="preserve">The quorum must be maintained during a meeting to allow formal business to be conducted.  Any Board member disqualified through conflict of interest from participating in the discussion on any matter and/or from voting on any resolution will no longer count towards the quorum.  If this results in the quorum not being met that particular matter or resolution cannot be considered further at that </w:t>
      </w:r>
      <w:proofErr w:type="gramStart"/>
      <w:r w:rsidRPr="00E93D88">
        <w:rPr>
          <w:b w:val="0"/>
          <w:sz w:val="28"/>
          <w:szCs w:val="28"/>
        </w:rPr>
        <w:t>meeting, and</w:t>
      </w:r>
      <w:proofErr w:type="gramEnd"/>
      <w:r w:rsidRPr="00E93D88">
        <w:rPr>
          <w:b w:val="0"/>
          <w:sz w:val="28"/>
          <w:szCs w:val="28"/>
        </w:rPr>
        <w:t xml:space="preserve"> must be noted in the minutes.</w:t>
      </w:r>
      <w:bookmarkEnd w:id="103"/>
    </w:p>
    <w:p w14:paraId="7F378851"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 xml:space="preserve">The Chair will determine whether Board members’ view or sign of support should be expressed orally, through a show of hands.  Where voting on any question is conducted, a record of the vote shall be maintained.  Co-opted </w:t>
      </w:r>
      <w:r w:rsidRPr="00E93D88">
        <w:rPr>
          <w:b w:val="0"/>
          <w:sz w:val="28"/>
          <w:szCs w:val="28"/>
        </w:rPr>
        <w:lastRenderedPageBreak/>
        <w:t>Members may not vote in any meetings or proceedings of the Board.</w:t>
      </w:r>
    </w:p>
    <w:p w14:paraId="10758CE8"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The Board is not a formal decision-making body and has no executive powers. Courses of action will be agreed by consensus among the full members. Partners will need to take issues agreed by the Board through their own local policy and decision-makin</w:t>
      </w:r>
      <w:r w:rsidR="00E93D88">
        <w:rPr>
          <w:b w:val="0"/>
          <w:sz w:val="28"/>
          <w:szCs w:val="28"/>
        </w:rPr>
        <w:t>g for ratification as required.</w:t>
      </w:r>
    </w:p>
    <w:p w14:paraId="08AB4EF7"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There may, occasionally, be circumstances where courses of action which would normally be made by the Board need to be taken between scheduled meetings, and it is not practicable to call a meeting of the Board.  In these circumstances, the Chair and the Vice Chair supported by the West Glamorgan Regional Transformation Programme Director as appropriate, may deal with the matter on behalf of the Board - after</w:t>
      </w:r>
      <w:r w:rsidR="00E93D88">
        <w:rPr>
          <w:b w:val="0"/>
          <w:sz w:val="28"/>
          <w:szCs w:val="28"/>
        </w:rPr>
        <w:t xml:space="preserve"> first consulting all Members.</w:t>
      </w:r>
    </w:p>
    <w:p w14:paraId="2F01136D"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The West Glamorgan Regional Transformation Programme Director must ensure that any such action is formally recorded and reported to the next meeting of the Board for consideration and ratification.</w:t>
      </w:r>
    </w:p>
    <w:p w14:paraId="57531131" w14:textId="77777777" w:rsidR="00EF3542" w:rsidRPr="00E93D88" w:rsidRDefault="00EF3542" w:rsidP="00E93D88">
      <w:pPr>
        <w:pStyle w:val="StyleOutlinenumberedArialOutlinenumberedArial11Outli"/>
        <w:numPr>
          <w:ilvl w:val="1"/>
          <w:numId w:val="30"/>
        </w:numPr>
        <w:spacing w:before="240" w:after="240"/>
        <w:ind w:left="709" w:hanging="709"/>
        <w:jc w:val="both"/>
        <w:rPr>
          <w:b w:val="0"/>
          <w:sz w:val="28"/>
          <w:szCs w:val="28"/>
        </w:rPr>
      </w:pPr>
      <w:r w:rsidRPr="00E93D88">
        <w:rPr>
          <w:b w:val="0"/>
          <w:sz w:val="28"/>
          <w:szCs w:val="28"/>
        </w:rPr>
        <w:t>The West Glamorgan Regional Transformation Programme Director should review all requests for chair’s action in the first instance and support the chair and members in the making of a decision. This should be on the standard report template to draw out the key points to consider with any su</w:t>
      </w:r>
      <w:r w:rsidR="00E93D88">
        <w:rPr>
          <w:b w:val="0"/>
          <w:sz w:val="28"/>
          <w:szCs w:val="28"/>
        </w:rPr>
        <w:t>pporting information appended.</w:t>
      </w:r>
    </w:p>
    <w:p w14:paraId="28C7616A" w14:textId="77777777" w:rsidR="00C45234" w:rsidRDefault="00C45234" w:rsidP="00C45234">
      <w:pPr>
        <w:spacing w:after="160" w:line="256" w:lineRule="auto"/>
        <w:rPr>
          <w:rFonts w:eastAsia="Times New Roman" w:cs="Arial"/>
          <w:bCs/>
          <w:sz w:val="24"/>
          <w:szCs w:val="24"/>
        </w:rPr>
      </w:pPr>
      <w:r>
        <w:rPr>
          <w:b/>
        </w:rPr>
        <w:br w:type="page"/>
      </w:r>
      <w:bookmarkStart w:id="104" w:name="_Toc228955989"/>
    </w:p>
    <w:p w14:paraId="03F0E678" w14:textId="77777777" w:rsidR="00C45234" w:rsidRPr="0000155D" w:rsidRDefault="00C45234" w:rsidP="0000155D">
      <w:pPr>
        <w:pStyle w:val="Heading1"/>
        <w:numPr>
          <w:ilvl w:val="0"/>
          <w:numId w:val="4"/>
        </w:numPr>
        <w:spacing w:before="120" w:after="120"/>
        <w:ind w:left="709" w:hanging="709"/>
        <w:rPr>
          <w:rFonts w:eastAsia="Times New Roman" w:cs="Arial"/>
          <w:color w:val="3C4A99"/>
          <w:sz w:val="32"/>
          <w:lang w:eastAsia="en-GB"/>
        </w:rPr>
      </w:pPr>
      <w:bookmarkStart w:id="105" w:name="_Toc83925750"/>
      <w:bookmarkStart w:id="106" w:name="_Toc85460645"/>
      <w:bookmarkStart w:id="107" w:name="_Toc85462040"/>
      <w:r w:rsidRPr="0000155D">
        <w:rPr>
          <w:rFonts w:eastAsia="Times New Roman" w:cs="Arial"/>
          <w:color w:val="3C4A99"/>
          <w:sz w:val="32"/>
          <w:lang w:eastAsia="en-GB"/>
        </w:rPr>
        <w:lastRenderedPageBreak/>
        <w:t>POOLED FUNDS</w:t>
      </w:r>
      <w:bookmarkEnd w:id="105"/>
      <w:bookmarkEnd w:id="106"/>
      <w:bookmarkEnd w:id="107"/>
      <w:r w:rsidRPr="0000155D">
        <w:rPr>
          <w:rFonts w:eastAsia="Times New Roman" w:cs="Arial"/>
          <w:color w:val="3C4A99"/>
          <w:sz w:val="32"/>
          <w:lang w:eastAsia="en-GB"/>
        </w:rPr>
        <w:t xml:space="preserve"> </w:t>
      </w:r>
    </w:p>
    <w:bookmarkEnd w:id="104"/>
    <w:p w14:paraId="4BC63D98"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Partnership Bodies as defined in 2.1 will retain statutory responsibility for their functions carried out under any pooled fund that this established.</w:t>
      </w:r>
    </w:p>
    <w:p w14:paraId="0F35CC4F"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For each Pooled Fund there should be a partnership agreement that is carefully drawn up between the partners to cover the governance arrangements, which address accountability, decision making and how the budget is to work. Comprehensive monitoring arrangements must be put in place that assures partners that their shared aims are being fulfilled.</w:t>
      </w:r>
    </w:p>
    <w:p w14:paraId="1DEBAF3E"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The pooled budget can be hosted and managed by a statutory partner, or it can be hosted by a statutory partner and managed on their behalf by another organisation contracted to do so. The host will provide the financial administrative systems on behalf of the partners, but will not incur any additional liabilities, except those that relate to the management of the budget.</w:t>
      </w:r>
    </w:p>
    <w:p w14:paraId="75AEAE5E" w14:textId="77777777" w:rsidR="00E93D88" w:rsidRPr="0000155D" w:rsidRDefault="001D6566" w:rsidP="00E93D88">
      <w:pPr>
        <w:pStyle w:val="Heading1"/>
        <w:numPr>
          <w:ilvl w:val="0"/>
          <w:numId w:val="4"/>
        </w:numPr>
        <w:spacing w:before="120" w:after="120"/>
        <w:ind w:left="709" w:hanging="709"/>
        <w:rPr>
          <w:rFonts w:eastAsia="Times New Roman" w:cs="Arial"/>
          <w:color w:val="3C4A99"/>
          <w:sz w:val="32"/>
          <w:lang w:eastAsia="en-GB"/>
        </w:rPr>
      </w:pPr>
      <w:bookmarkStart w:id="108" w:name="_Toc85460646"/>
      <w:bookmarkStart w:id="109" w:name="_Toc85462041"/>
      <w:r>
        <w:rPr>
          <w:rFonts w:eastAsia="Times New Roman" w:cs="Arial"/>
          <w:color w:val="3C4A99"/>
          <w:sz w:val="32"/>
          <w:lang w:eastAsia="en-GB"/>
        </w:rPr>
        <w:t>INTEGRATED CARE FUNDS AND GRANTS</w:t>
      </w:r>
      <w:bookmarkEnd w:id="108"/>
      <w:bookmarkEnd w:id="109"/>
      <w:r w:rsidR="00E93D88" w:rsidRPr="0000155D">
        <w:rPr>
          <w:rFonts w:eastAsia="Times New Roman" w:cs="Arial"/>
          <w:color w:val="3C4A99"/>
          <w:sz w:val="32"/>
          <w:lang w:eastAsia="en-GB"/>
        </w:rPr>
        <w:t xml:space="preserve"> </w:t>
      </w:r>
    </w:p>
    <w:p w14:paraId="49644BFA"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 xml:space="preserve">The statutory Regional Partnership Board (RPB) is responsible for agreeing and managing the overall strategic direction and ensuring effective governance of the use of the Integrated Care Fund and other grants and </w:t>
      </w:r>
      <w:proofErr w:type="gramStart"/>
      <w:r w:rsidRPr="00E93D88">
        <w:rPr>
          <w:rFonts w:cs="Arial"/>
          <w:szCs w:val="28"/>
        </w:rPr>
        <w:t>funding</w:t>
      </w:r>
      <w:proofErr w:type="gramEnd"/>
    </w:p>
    <w:p w14:paraId="27C38B2A"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 xml:space="preserve">The Transformation Boards are decision making Boards and oversee the transformation, development and delivery of identified regional services, programmes and projects. </w:t>
      </w:r>
    </w:p>
    <w:p w14:paraId="13BE9FD4"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 xml:space="preserve">A business case process, which demonstrates how it will contribute towards regional strategic objectives is utilised for making investment decisions. </w:t>
      </w:r>
    </w:p>
    <w:p w14:paraId="13064C21"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The process for the allocation of funding for the Third Sector grant scheme, in line with the regional strategic objectives is set out in Annex E.</w:t>
      </w:r>
    </w:p>
    <w:p w14:paraId="73A345BB" w14:textId="77777777" w:rsidR="00E93D88" w:rsidRPr="00E93D88" w:rsidRDefault="00E93D88" w:rsidP="00E93D88">
      <w:pPr>
        <w:pStyle w:val="ListParagraph"/>
        <w:numPr>
          <w:ilvl w:val="1"/>
          <w:numId w:val="4"/>
        </w:numPr>
        <w:spacing w:before="240" w:after="240"/>
        <w:ind w:left="709" w:hanging="709"/>
        <w:contextualSpacing w:val="0"/>
        <w:rPr>
          <w:rFonts w:cs="Arial"/>
          <w:szCs w:val="28"/>
        </w:rPr>
      </w:pPr>
      <w:r w:rsidRPr="00E93D88">
        <w:rPr>
          <w:rFonts w:cs="Arial"/>
          <w:szCs w:val="28"/>
        </w:rPr>
        <w:t>West Glamorgan Transformation Office administer all the funding, on behalf of the partners, in accordance with the various Welsh Government’s guidance and grant offer letters.</w:t>
      </w:r>
    </w:p>
    <w:p w14:paraId="515B743E" w14:textId="325396E3" w:rsidR="00630C1A" w:rsidRPr="00F52934" w:rsidRDefault="00630C1A" w:rsidP="007D6BFB">
      <w:pPr>
        <w:spacing w:after="160" w:line="256" w:lineRule="auto"/>
        <w:rPr>
          <w:sz w:val="24"/>
          <w:szCs w:val="24"/>
        </w:rPr>
      </w:pPr>
    </w:p>
    <w:sectPr w:rsidR="00630C1A" w:rsidRPr="00F52934" w:rsidSect="007D6BFB">
      <w:footerReference w:type="default" r:id="rId24"/>
      <w:pgSz w:w="11906" w:h="16838"/>
      <w:pgMar w:top="851" w:right="851" w:bottom="851" w:left="851"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1277" w14:textId="77777777" w:rsidR="00C2209E" w:rsidRDefault="00C2209E" w:rsidP="001468B6">
      <w:r>
        <w:separator/>
      </w:r>
    </w:p>
  </w:endnote>
  <w:endnote w:type="continuationSeparator" w:id="0">
    <w:p w14:paraId="51E85C71" w14:textId="77777777" w:rsidR="00C2209E" w:rsidRDefault="00C2209E" w:rsidP="001468B6">
      <w:r>
        <w:continuationSeparator/>
      </w:r>
    </w:p>
  </w:endnote>
  <w:endnote w:type="continuationNotice" w:id="1">
    <w:p w14:paraId="63EC93E1" w14:textId="77777777" w:rsidR="00C2209E" w:rsidRDefault="00C22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B729" w14:textId="77777777" w:rsidR="00FC081F" w:rsidRDefault="00FC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73D" w14:textId="77777777" w:rsidR="00FC081F" w:rsidRDefault="00FC0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184A" w14:textId="77777777" w:rsidR="00FC081F" w:rsidRDefault="00FC08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057569"/>
      <w:docPartObj>
        <w:docPartGallery w:val="Page Numbers (Bottom of Page)"/>
        <w:docPartUnique/>
      </w:docPartObj>
    </w:sdtPr>
    <w:sdtEndPr>
      <w:rPr>
        <w:noProof/>
      </w:rPr>
    </w:sdtEndPr>
    <w:sdtContent>
      <w:p w14:paraId="165EA6A2" w14:textId="77777777" w:rsidR="00D324AF" w:rsidRDefault="00D324AF" w:rsidP="00F74EAB">
        <w:pPr>
          <w:pStyle w:val="Footer"/>
          <w:tabs>
            <w:tab w:val="clear" w:pos="9026"/>
            <w:tab w:val="right" w:pos="10204"/>
          </w:tabs>
        </w:pPr>
        <w:r>
          <w:t>West Glamorgan Partnership – Governance Framework</w:t>
        </w:r>
        <w:r w:rsidR="00FC081F">
          <w:t xml:space="preserve"> – Approved by RPB 26/10/21</w:t>
        </w:r>
        <w:r>
          <w:tab/>
        </w:r>
        <w:r>
          <w:fldChar w:fldCharType="begin"/>
        </w:r>
        <w:r>
          <w:instrText xml:space="preserve"> PAGE   \* MERGEFORMAT </w:instrText>
        </w:r>
        <w:r>
          <w:fldChar w:fldCharType="separate"/>
        </w:r>
        <w:r w:rsidR="00447FE4">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4B90" w14:textId="77777777" w:rsidR="00C2209E" w:rsidRDefault="00C2209E" w:rsidP="001468B6">
      <w:r>
        <w:separator/>
      </w:r>
    </w:p>
  </w:footnote>
  <w:footnote w:type="continuationSeparator" w:id="0">
    <w:p w14:paraId="5A7F85E3" w14:textId="77777777" w:rsidR="00C2209E" w:rsidRDefault="00C2209E" w:rsidP="001468B6">
      <w:r>
        <w:continuationSeparator/>
      </w:r>
    </w:p>
  </w:footnote>
  <w:footnote w:type="continuationNotice" w:id="1">
    <w:p w14:paraId="5EF62E69" w14:textId="77777777" w:rsidR="00C2209E" w:rsidRDefault="00C2209E"/>
  </w:footnote>
  <w:footnote w:id="2">
    <w:p w14:paraId="184B5BB8" w14:textId="77777777" w:rsidR="00D324AF" w:rsidRDefault="00D324AF" w:rsidP="00C45234">
      <w:pPr>
        <w:pStyle w:val="FootnoteText"/>
      </w:pPr>
      <w:r>
        <w:rPr>
          <w:rStyle w:val="FootnoteReference"/>
        </w:rPr>
        <w:footnoteRef/>
      </w:r>
      <w:r>
        <w:t xml:space="preserve"> Regulation 1 (4) Partnership Arrangements (Wales) Regulations 2015</w:t>
      </w:r>
    </w:p>
  </w:footnote>
  <w:footnote w:id="3">
    <w:p w14:paraId="1E0A6774" w14:textId="77777777" w:rsidR="00D324AF" w:rsidRDefault="00D324AF" w:rsidP="00C45234">
      <w:pPr>
        <w:pStyle w:val="FootnoteText"/>
      </w:pPr>
      <w:r>
        <w:rPr>
          <w:rStyle w:val="FootnoteReference"/>
        </w:rPr>
        <w:footnoteRef/>
      </w:r>
      <w:r>
        <w:t xml:space="preserve"> Regulation 11</w:t>
      </w:r>
    </w:p>
  </w:footnote>
  <w:footnote w:id="4">
    <w:p w14:paraId="102F9D2B" w14:textId="77777777" w:rsidR="00D324AF" w:rsidRDefault="00D324AF" w:rsidP="00987AD7">
      <w:pPr>
        <w:pStyle w:val="FootnoteText"/>
      </w:pPr>
      <w:r>
        <w:rPr>
          <w:rStyle w:val="FootnoteReference"/>
        </w:rPr>
        <w:footnoteRef/>
      </w:r>
      <w:r>
        <w:t xml:space="preserve"> Regulation 11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2FCE" w14:textId="77777777" w:rsidR="00FC081F" w:rsidRDefault="00FC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C1EA" w14:textId="77777777" w:rsidR="00FC081F" w:rsidRDefault="00FC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2594" w14:textId="77777777" w:rsidR="00FC081F" w:rsidRDefault="00FC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680"/>
    <w:multiLevelType w:val="hybridMultilevel"/>
    <w:tmpl w:val="ECAE4F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C4BAC"/>
    <w:multiLevelType w:val="hybridMultilevel"/>
    <w:tmpl w:val="B4CEC806"/>
    <w:lvl w:ilvl="0" w:tplc="6C28CAC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698"/>
    <w:multiLevelType w:val="hybridMultilevel"/>
    <w:tmpl w:val="6F6E2EF2"/>
    <w:lvl w:ilvl="0" w:tplc="D010AA22">
      <w:start w:val="20"/>
      <w:numFmt w:val="decimal"/>
      <w:lvlText w:val="%1."/>
      <w:lvlJc w:val="left"/>
      <w:pPr>
        <w:ind w:left="810" w:hanging="38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4238C8"/>
    <w:multiLevelType w:val="hybridMultilevel"/>
    <w:tmpl w:val="1506F258"/>
    <w:lvl w:ilvl="0" w:tplc="750CAE82">
      <w:start w:val="32"/>
      <w:numFmt w:val="decimal"/>
      <w:lvlText w:val="%1."/>
      <w:lvlJc w:val="left"/>
      <w:pPr>
        <w:ind w:left="810" w:hanging="384"/>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FE25AD"/>
    <w:multiLevelType w:val="hybridMultilevel"/>
    <w:tmpl w:val="14C88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0553D6"/>
    <w:multiLevelType w:val="multilevel"/>
    <w:tmpl w:val="0AEE8F5E"/>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A7E0A0B"/>
    <w:multiLevelType w:val="hybridMultilevel"/>
    <w:tmpl w:val="746CF500"/>
    <w:lvl w:ilvl="0" w:tplc="8B5CC3A2">
      <w:start w:val="29"/>
      <w:numFmt w:val="decimal"/>
      <w:lvlText w:val="%1."/>
      <w:lvlJc w:val="left"/>
      <w:pPr>
        <w:ind w:left="810" w:hanging="384"/>
      </w:pPr>
      <w:rPr>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15:restartNumberingAfterBreak="0">
    <w:nsid w:val="29932D0F"/>
    <w:multiLevelType w:val="multilevel"/>
    <w:tmpl w:val="A586A54E"/>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29D16AE2"/>
    <w:multiLevelType w:val="multilevel"/>
    <w:tmpl w:val="CB506F3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303DE"/>
    <w:multiLevelType w:val="hybridMultilevel"/>
    <w:tmpl w:val="6E807D6A"/>
    <w:lvl w:ilvl="0" w:tplc="DF484DB6">
      <w:start w:val="1"/>
      <w:numFmt w:val="lowerLetter"/>
      <w:lvlText w:val="(%1)"/>
      <w:lvlJc w:val="left"/>
      <w:pPr>
        <w:ind w:left="786"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9120B4"/>
    <w:multiLevelType w:val="hybridMultilevel"/>
    <w:tmpl w:val="E60E5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6167"/>
    <w:multiLevelType w:val="hybridMultilevel"/>
    <w:tmpl w:val="EE4427D6"/>
    <w:lvl w:ilvl="0" w:tplc="F57A127E">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A4F50"/>
    <w:multiLevelType w:val="hybridMultilevel"/>
    <w:tmpl w:val="E99C9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7D219F"/>
    <w:multiLevelType w:val="hybridMultilevel"/>
    <w:tmpl w:val="107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75B7E"/>
    <w:multiLevelType w:val="hybridMultilevel"/>
    <w:tmpl w:val="7160E086"/>
    <w:lvl w:ilvl="0" w:tplc="461ADBB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7FB484E"/>
    <w:multiLevelType w:val="hybridMultilevel"/>
    <w:tmpl w:val="480429EC"/>
    <w:lvl w:ilvl="0" w:tplc="EDA09210">
      <w:start w:val="1"/>
      <w:numFmt w:val="decimal"/>
      <w:lvlText w:val="6.%1"/>
      <w:lvlJc w:val="left"/>
      <w:pPr>
        <w:ind w:left="720" w:hanging="360"/>
      </w:pPr>
      <w:rPr>
        <w:rFonts w:ascii="Arial" w:hAnsi="Arial" w:hint="default"/>
        <w:b w:val="0"/>
        <w:i w:val="0"/>
        <w:color w:val="auto"/>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82CE8"/>
    <w:multiLevelType w:val="hybridMultilevel"/>
    <w:tmpl w:val="518CE7D2"/>
    <w:lvl w:ilvl="0" w:tplc="79D0B0D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42C832C9"/>
    <w:multiLevelType w:val="hybridMultilevel"/>
    <w:tmpl w:val="13981F3C"/>
    <w:lvl w:ilvl="0" w:tplc="EDA09210">
      <w:start w:val="1"/>
      <w:numFmt w:val="decimal"/>
      <w:lvlText w:val="6.%1"/>
      <w:lvlJc w:val="left"/>
      <w:pPr>
        <w:ind w:left="720" w:hanging="360"/>
      </w:pPr>
      <w:rPr>
        <w:rFonts w:ascii="Arial" w:hAnsi="Arial" w:hint="default"/>
        <w:b w:val="0"/>
        <w:i w:val="0"/>
        <w:color w:val="auto"/>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C60838"/>
    <w:multiLevelType w:val="multilevel"/>
    <w:tmpl w:val="F65E2950"/>
    <w:lvl w:ilvl="0">
      <w:start w:val="1"/>
      <w:numFmt w:val="decimal"/>
      <w:lvlText w:val="%1."/>
      <w:lvlJc w:val="left"/>
      <w:pPr>
        <w:ind w:left="720" w:hanging="360"/>
      </w:pPr>
    </w:lvl>
    <w:lvl w:ilvl="1">
      <w:start w:val="1"/>
      <w:numFmt w:val="decimal"/>
      <w:lvlText w:val="5.%2"/>
      <w:lvlJc w:val="left"/>
      <w:pPr>
        <w:ind w:left="720" w:hanging="360"/>
      </w:pPr>
      <w:rPr>
        <w:rFonts w:ascii="Arial" w:hAnsi="Arial" w:hint="default"/>
        <w:b w:val="0"/>
        <w:i w:val="0"/>
        <w:color w:val="auto"/>
        <w:sz w:val="24"/>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46126CE0"/>
    <w:multiLevelType w:val="hybridMultilevel"/>
    <w:tmpl w:val="2070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71598A"/>
    <w:multiLevelType w:val="hybridMultilevel"/>
    <w:tmpl w:val="FEDA8DA4"/>
    <w:lvl w:ilvl="0" w:tplc="959C1482">
      <w:start w:val="2"/>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2" w15:restartNumberingAfterBreak="0">
    <w:nsid w:val="502604E6"/>
    <w:multiLevelType w:val="hybridMultilevel"/>
    <w:tmpl w:val="D1265E6E"/>
    <w:lvl w:ilvl="0" w:tplc="357E9474">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502B4D33"/>
    <w:multiLevelType w:val="hybridMultilevel"/>
    <w:tmpl w:val="AA840F46"/>
    <w:lvl w:ilvl="0" w:tplc="F57A127E">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A0CAB"/>
    <w:multiLevelType w:val="multilevel"/>
    <w:tmpl w:val="1988D9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71870B0"/>
    <w:multiLevelType w:val="hybridMultilevel"/>
    <w:tmpl w:val="E99ECEBE"/>
    <w:lvl w:ilvl="0" w:tplc="D0A862CE">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6" w15:restartNumberingAfterBreak="0">
    <w:nsid w:val="60FC79BB"/>
    <w:multiLevelType w:val="hybridMultilevel"/>
    <w:tmpl w:val="AC909B06"/>
    <w:lvl w:ilvl="0" w:tplc="EDA09210">
      <w:start w:val="1"/>
      <w:numFmt w:val="decimal"/>
      <w:lvlText w:val="6.%1"/>
      <w:lvlJc w:val="left"/>
      <w:pPr>
        <w:ind w:left="720" w:hanging="360"/>
      </w:pPr>
      <w:rPr>
        <w:rFonts w:ascii="Arial" w:hAnsi="Arial" w:hint="default"/>
        <w:b w:val="0"/>
        <w:i w:val="0"/>
        <w:color w:val="auto"/>
        <w:sz w:val="24"/>
        <w:u w:val="none"/>
      </w:rPr>
    </w:lvl>
    <w:lvl w:ilvl="1" w:tplc="EDA09210">
      <w:start w:val="1"/>
      <w:numFmt w:val="decimal"/>
      <w:lvlText w:val="6.%2"/>
      <w:lvlJc w:val="left"/>
      <w:pPr>
        <w:ind w:left="1440" w:hanging="360"/>
      </w:pPr>
      <w:rPr>
        <w:rFonts w:ascii="Arial" w:hAnsi="Arial" w:hint="default"/>
        <w:b w:val="0"/>
        <w:i w:val="0"/>
        <w:color w:val="auto"/>
        <w:sz w:val="24"/>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E413F"/>
    <w:multiLevelType w:val="multilevel"/>
    <w:tmpl w:val="1988D9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4863471"/>
    <w:multiLevelType w:val="hybridMultilevel"/>
    <w:tmpl w:val="1C542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1448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D1455D"/>
    <w:multiLevelType w:val="multilevel"/>
    <w:tmpl w:val="0AEE8F5E"/>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75EA526F"/>
    <w:multiLevelType w:val="hybridMultilevel"/>
    <w:tmpl w:val="841EDAD6"/>
    <w:lvl w:ilvl="0" w:tplc="EDA09210">
      <w:start w:val="1"/>
      <w:numFmt w:val="decimal"/>
      <w:lvlText w:val="6.%1"/>
      <w:lvlJc w:val="left"/>
      <w:pPr>
        <w:ind w:left="720" w:hanging="360"/>
      </w:pPr>
      <w:rPr>
        <w:rFonts w:ascii="Arial" w:hAnsi="Arial" w:hint="default"/>
        <w:b w:val="0"/>
        <w:i w:val="0"/>
        <w:color w:val="auto"/>
        <w:sz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0C2377"/>
    <w:multiLevelType w:val="multilevel"/>
    <w:tmpl w:val="A5A8B3BC"/>
    <w:lvl w:ilvl="0">
      <w:start w:val="1"/>
      <w:numFmt w:val="decimal"/>
      <w:lvlText w:val="%1."/>
      <w:lvlJc w:val="left"/>
      <w:pPr>
        <w:ind w:left="360" w:hanging="360"/>
      </w:pPr>
    </w:lvl>
    <w:lvl w:ilvl="1">
      <w:start w:val="1"/>
      <w:numFmt w:val="decimal"/>
      <w:lvlText w:val="3.%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013129"/>
    <w:multiLevelType w:val="multilevel"/>
    <w:tmpl w:val="26B415C8"/>
    <w:lvl w:ilvl="0">
      <w:start w:val="8"/>
      <w:numFmt w:val="decimal"/>
      <w:lvlText w:val="%1"/>
      <w:lvlJc w:val="left"/>
      <w:pPr>
        <w:ind w:left="525" w:hanging="525"/>
      </w:pPr>
    </w:lvl>
    <w:lvl w:ilvl="1">
      <w:numFmt w:val="decimal"/>
      <w:lvlText w:val="%1.%2"/>
      <w:lvlJc w:val="left"/>
      <w:pPr>
        <w:ind w:left="525" w:hanging="525"/>
      </w:p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FAC4979"/>
    <w:multiLevelType w:val="hybridMultilevel"/>
    <w:tmpl w:val="BBE0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741274">
    <w:abstractNumId w:val="11"/>
  </w:num>
  <w:num w:numId="2" w16cid:durableId="1277952454">
    <w:abstractNumId w:val="2"/>
  </w:num>
  <w:num w:numId="3" w16cid:durableId="134687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674703">
    <w:abstractNumId w:val="9"/>
  </w:num>
  <w:num w:numId="5" w16cid:durableId="104425639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823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7178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671974">
    <w:abstractNumId w:val="3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857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195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13287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4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1068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270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8151383">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27804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234637">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9406795">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696707">
    <w:abstractNumId w:val="28"/>
  </w:num>
  <w:num w:numId="20" w16cid:durableId="1434090946">
    <w:abstractNumId w:val="13"/>
  </w:num>
  <w:num w:numId="21" w16cid:durableId="1561557900">
    <w:abstractNumId w:val="20"/>
  </w:num>
  <w:num w:numId="22" w16cid:durableId="956906434">
    <w:abstractNumId w:val="3"/>
  </w:num>
  <w:num w:numId="23" w16cid:durableId="1507209276">
    <w:abstractNumId w:val="1"/>
  </w:num>
  <w:num w:numId="24" w16cid:durableId="793864289">
    <w:abstractNumId w:val="19"/>
  </w:num>
  <w:num w:numId="25" w16cid:durableId="1063454055">
    <w:abstractNumId w:val="31"/>
  </w:num>
  <w:num w:numId="26" w16cid:durableId="1851482397">
    <w:abstractNumId w:val="27"/>
  </w:num>
  <w:num w:numId="27" w16cid:durableId="1617056625">
    <w:abstractNumId w:val="18"/>
  </w:num>
  <w:num w:numId="28" w16cid:durableId="377364073">
    <w:abstractNumId w:val="29"/>
  </w:num>
  <w:num w:numId="29" w16cid:durableId="1102913241">
    <w:abstractNumId w:val="16"/>
  </w:num>
  <w:num w:numId="30" w16cid:durableId="1263152376">
    <w:abstractNumId w:val="26"/>
  </w:num>
  <w:num w:numId="31" w16cid:durableId="134225950">
    <w:abstractNumId w:val="23"/>
  </w:num>
  <w:num w:numId="32" w16cid:durableId="341591755">
    <w:abstractNumId w:val="12"/>
  </w:num>
  <w:num w:numId="33" w16cid:durableId="1990476656">
    <w:abstractNumId w:val="30"/>
  </w:num>
  <w:num w:numId="34" w16cid:durableId="8470159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1210316">
    <w:abstractNumId w:val="32"/>
  </w:num>
  <w:num w:numId="36" w16cid:durableId="628315500">
    <w:abstractNumId w:val="8"/>
  </w:num>
  <w:num w:numId="37" w16cid:durableId="2065635525">
    <w:abstractNumId w:val="5"/>
  </w:num>
  <w:num w:numId="38" w16cid:durableId="166554897">
    <w:abstractNumId w:val="4"/>
  </w:num>
  <w:num w:numId="39" w16cid:durableId="170219764">
    <w:abstractNumId w:val="14"/>
  </w:num>
  <w:num w:numId="40" w16cid:durableId="20205768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B6"/>
    <w:rsid w:val="00000A1E"/>
    <w:rsid w:val="00000CF9"/>
    <w:rsid w:val="0000155D"/>
    <w:rsid w:val="00010081"/>
    <w:rsid w:val="00010925"/>
    <w:rsid w:val="0001288F"/>
    <w:rsid w:val="0002408D"/>
    <w:rsid w:val="000271B9"/>
    <w:rsid w:val="00030322"/>
    <w:rsid w:val="00030378"/>
    <w:rsid w:val="000334CF"/>
    <w:rsid w:val="00040715"/>
    <w:rsid w:val="00043578"/>
    <w:rsid w:val="0005657C"/>
    <w:rsid w:val="00062CD0"/>
    <w:rsid w:val="0006395B"/>
    <w:rsid w:val="00064A01"/>
    <w:rsid w:val="00067D72"/>
    <w:rsid w:val="000733E4"/>
    <w:rsid w:val="00082010"/>
    <w:rsid w:val="0008750C"/>
    <w:rsid w:val="00096868"/>
    <w:rsid w:val="000A50DA"/>
    <w:rsid w:val="000A5D30"/>
    <w:rsid w:val="000B0386"/>
    <w:rsid w:val="000B2852"/>
    <w:rsid w:val="000B2C10"/>
    <w:rsid w:val="000B5BB8"/>
    <w:rsid w:val="000D26D5"/>
    <w:rsid w:val="000E4954"/>
    <w:rsid w:val="000F18F4"/>
    <w:rsid w:val="001028E6"/>
    <w:rsid w:val="0011191F"/>
    <w:rsid w:val="001211F6"/>
    <w:rsid w:val="0012291D"/>
    <w:rsid w:val="00124ECC"/>
    <w:rsid w:val="00130065"/>
    <w:rsid w:val="00134719"/>
    <w:rsid w:val="0014597A"/>
    <w:rsid w:val="001468B6"/>
    <w:rsid w:val="00153E5E"/>
    <w:rsid w:val="001554D6"/>
    <w:rsid w:val="00164077"/>
    <w:rsid w:val="00167D7A"/>
    <w:rsid w:val="0017229C"/>
    <w:rsid w:val="00177413"/>
    <w:rsid w:val="00185DB2"/>
    <w:rsid w:val="0019386F"/>
    <w:rsid w:val="0019549C"/>
    <w:rsid w:val="00197C3C"/>
    <w:rsid w:val="001A5397"/>
    <w:rsid w:val="001B711F"/>
    <w:rsid w:val="001C2FAC"/>
    <w:rsid w:val="001C3993"/>
    <w:rsid w:val="001C4310"/>
    <w:rsid w:val="001D2C46"/>
    <w:rsid w:val="001D6566"/>
    <w:rsid w:val="001D680B"/>
    <w:rsid w:val="002019C4"/>
    <w:rsid w:val="00202559"/>
    <w:rsid w:val="00217E06"/>
    <w:rsid w:val="00222459"/>
    <w:rsid w:val="002234EE"/>
    <w:rsid w:val="00225E53"/>
    <w:rsid w:val="00227355"/>
    <w:rsid w:val="00231AB6"/>
    <w:rsid w:val="00246722"/>
    <w:rsid w:val="00264AF0"/>
    <w:rsid w:val="00276F19"/>
    <w:rsid w:val="00286818"/>
    <w:rsid w:val="002876A6"/>
    <w:rsid w:val="002941D6"/>
    <w:rsid w:val="00296D84"/>
    <w:rsid w:val="002A11B2"/>
    <w:rsid w:val="002A4E5E"/>
    <w:rsid w:val="002B4B04"/>
    <w:rsid w:val="002B563D"/>
    <w:rsid w:val="002D275C"/>
    <w:rsid w:val="002D6C22"/>
    <w:rsid w:val="002E0D35"/>
    <w:rsid w:val="002E2B1B"/>
    <w:rsid w:val="002F3659"/>
    <w:rsid w:val="002F49B3"/>
    <w:rsid w:val="002F5B4B"/>
    <w:rsid w:val="00306BBD"/>
    <w:rsid w:val="00314DA0"/>
    <w:rsid w:val="003203A6"/>
    <w:rsid w:val="00320EC4"/>
    <w:rsid w:val="00322D0C"/>
    <w:rsid w:val="0033785D"/>
    <w:rsid w:val="00340D03"/>
    <w:rsid w:val="003540AD"/>
    <w:rsid w:val="003618DE"/>
    <w:rsid w:val="00367D30"/>
    <w:rsid w:val="00371822"/>
    <w:rsid w:val="0037791B"/>
    <w:rsid w:val="003B2ABA"/>
    <w:rsid w:val="003B593D"/>
    <w:rsid w:val="003C1660"/>
    <w:rsid w:val="003D087B"/>
    <w:rsid w:val="003D370E"/>
    <w:rsid w:val="003D44E0"/>
    <w:rsid w:val="003D4BB1"/>
    <w:rsid w:val="003F426B"/>
    <w:rsid w:val="003F6EA0"/>
    <w:rsid w:val="004021F8"/>
    <w:rsid w:val="0040795E"/>
    <w:rsid w:val="004147D6"/>
    <w:rsid w:val="004158A9"/>
    <w:rsid w:val="004172CB"/>
    <w:rsid w:val="004233C9"/>
    <w:rsid w:val="00426191"/>
    <w:rsid w:val="00435A66"/>
    <w:rsid w:val="00436B2A"/>
    <w:rsid w:val="00447FE4"/>
    <w:rsid w:val="00456E71"/>
    <w:rsid w:val="004615F7"/>
    <w:rsid w:val="00462AFE"/>
    <w:rsid w:val="004654A7"/>
    <w:rsid w:val="00465547"/>
    <w:rsid w:val="00465A17"/>
    <w:rsid w:val="00465F65"/>
    <w:rsid w:val="00466759"/>
    <w:rsid w:val="00466851"/>
    <w:rsid w:val="0048411D"/>
    <w:rsid w:val="0049186B"/>
    <w:rsid w:val="004958E1"/>
    <w:rsid w:val="004A21B1"/>
    <w:rsid w:val="004A5481"/>
    <w:rsid w:val="004A6CE5"/>
    <w:rsid w:val="004B1DDD"/>
    <w:rsid w:val="004C46AD"/>
    <w:rsid w:val="004D465B"/>
    <w:rsid w:val="004D528E"/>
    <w:rsid w:val="004D52E2"/>
    <w:rsid w:val="004D56E6"/>
    <w:rsid w:val="004D67E0"/>
    <w:rsid w:val="004E5E34"/>
    <w:rsid w:val="004F13A3"/>
    <w:rsid w:val="004F6831"/>
    <w:rsid w:val="00503FF2"/>
    <w:rsid w:val="00504A72"/>
    <w:rsid w:val="00513FBD"/>
    <w:rsid w:val="00515571"/>
    <w:rsid w:val="00516316"/>
    <w:rsid w:val="00520855"/>
    <w:rsid w:val="00523845"/>
    <w:rsid w:val="00526516"/>
    <w:rsid w:val="005301E5"/>
    <w:rsid w:val="00531BB7"/>
    <w:rsid w:val="005339C4"/>
    <w:rsid w:val="005453BC"/>
    <w:rsid w:val="00551840"/>
    <w:rsid w:val="00553E02"/>
    <w:rsid w:val="00562EDB"/>
    <w:rsid w:val="005633D5"/>
    <w:rsid w:val="00565F1A"/>
    <w:rsid w:val="00572074"/>
    <w:rsid w:val="0058474F"/>
    <w:rsid w:val="00584A94"/>
    <w:rsid w:val="00587CBE"/>
    <w:rsid w:val="005920FA"/>
    <w:rsid w:val="005B371A"/>
    <w:rsid w:val="005C7521"/>
    <w:rsid w:val="005D213A"/>
    <w:rsid w:val="005D5FE3"/>
    <w:rsid w:val="005E087D"/>
    <w:rsid w:val="005E67A4"/>
    <w:rsid w:val="005E7C16"/>
    <w:rsid w:val="005F1525"/>
    <w:rsid w:val="00602CFA"/>
    <w:rsid w:val="00604A15"/>
    <w:rsid w:val="00605B2A"/>
    <w:rsid w:val="0062120C"/>
    <w:rsid w:val="00621E99"/>
    <w:rsid w:val="00622FFD"/>
    <w:rsid w:val="0062420C"/>
    <w:rsid w:val="006250B9"/>
    <w:rsid w:val="0062681F"/>
    <w:rsid w:val="00630C1A"/>
    <w:rsid w:val="006321D0"/>
    <w:rsid w:val="006366C0"/>
    <w:rsid w:val="00637554"/>
    <w:rsid w:val="00644C79"/>
    <w:rsid w:val="006462E5"/>
    <w:rsid w:val="006534B6"/>
    <w:rsid w:val="0067525E"/>
    <w:rsid w:val="0069376F"/>
    <w:rsid w:val="006B0D7C"/>
    <w:rsid w:val="006B7512"/>
    <w:rsid w:val="006C05D9"/>
    <w:rsid w:val="006C2E62"/>
    <w:rsid w:val="006D3E57"/>
    <w:rsid w:val="006D47C5"/>
    <w:rsid w:val="006D6C90"/>
    <w:rsid w:val="006D6FB0"/>
    <w:rsid w:val="006E0CF2"/>
    <w:rsid w:val="006E1DE5"/>
    <w:rsid w:val="006E498F"/>
    <w:rsid w:val="006F1975"/>
    <w:rsid w:val="006F4566"/>
    <w:rsid w:val="006F6302"/>
    <w:rsid w:val="00703DE0"/>
    <w:rsid w:val="0070778D"/>
    <w:rsid w:val="00710944"/>
    <w:rsid w:val="007137AC"/>
    <w:rsid w:val="007151A6"/>
    <w:rsid w:val="0071627B"/>
    <w:rsid w:val="00726168"/>
    <w:rsid w:val="0075102D"/>
    <w:rsid w:val="007548A4"/>
    <w:rsid w:val="007549A0"/>
    <w:rsid w:val="0076012E"/>
    <w:rsid w:val="0077133F"/>
    <w:rsid w:val="00783B1E"/>
    <w:rsid w:val="00785711"/>
    <w:rsid w:val="007862C6"/>
    <w:rsid w:val="00796711"/>
    <w:rsid w:val="007A6B4E"/>
    <w:rsid w:val="007B119D"/>
    <w:rsid w:val="007B6646"/>
    <w:rsid w:val="007D1F00"/>
    <w:rsid w:val="007D3188"/>
    <w:rsid w:val="007D6BFB"/>
    <w:rsid w:val="007D737B"/>
    <w:rsid w:val="007D7B78"/>
    <w:rsid w:val="007E2AFD"/>
    <w:rsid w:val="007F105A"/>
    <w:rsid w:val="00801BA7"/>
    <w:rsid w:val="0081017C"/>
    <w:rsid w:val="00811005"/>
    <w:rsid w:val="00813890"/>
    <w:rsid w:val="008149DD"/>
    <w:rsid w:val="00814D07"/>
    <w:rsid w:val="00814E82"/>
    <w:rsid w:val="00814F46"/>
    <w:rsid w:val="00816F5A"/>
    <w:rsid w:val="00830FD4"/>
    <w:rsid w:val="00832040"/>
    <w:rsid w:val="00841F02"/>
    <w:rsid w:val="00843F34"/>
    <w:rsid w:val="00845CCF"/>
    <w:rsid w:val="0085222A"/>
    <w:rsid w:val="00852C53"/>
    <w:rsid w:val="0085453B"/>
    <w:rsid w:val="00860589"/>
    <w:rsid w:val="008701A6"/>
    <w:rsid w:val="00874698"/>
    <w:rsid w:val="008804BF"/>
    <w:rsid w:val="00880A52"/>
    <w:rsid w:val="00882C85"/>
    <w:rsid w:val="00883EB9"/>
    <w:rsid w:val="00884338"/>
    <w:rsid w:val="00890CE1"/>
    <w:rsid w:val="008B31E1"/>
    <w:rsid w:val="008B6E99"/>
    <w:rsid w:val="008C1799"/>
    <w:rsid w:val="008C374F"/>
    <w:rsid w:val="008D3A93"/>
    <w:rsid w:val="008E441A"/>
    <w:rsid w:val="008E459B"/>
    <w:rsid w:val="008E7A3A"/>
    <w:rsid w:val="008F7C93"/>
    <w:rsid w:val="00905B38"/>
    <w:rsid w:val="00913133"/>
    <w:rsid w:val="00925EDD"/>
    <w:rsid w:val="0094636B"/>
    <w:rsid w:val="009603C8"/>
    <w:rsid w:val="00967C55"/>
    <w:rsid w:val="00975E9D"/>
    <w:rsid w:val="009769D1"/>
    <w:rsid w:val="009824CC"/>
    <w:rsid w:val="00983654"/>
    <w:rsid w:val="009872A4"/>
    <w:rsid w:val="00987AD7"/>
    <w:rsid w:val="00997530"/>
    <w:rsid w:val="009B5D71"/>
    <w:rsid w:val="009C2754"/>
    <w:rsid w:val="009C3022"/>
    <w:rsid w:val="009C33BC"/>
    <w:rsid w:val="009D2932"/>
    <w:rsid w:val="009D6A10"/>
    <w:rsid w:val="009E306F"/>
    <w:rsid w:val="009E367D"/>
    <w:rsid w:val="009E3B61"/>
    <w:rsid w:val="009E51A2"/>
    <w:rsid w:val="009E55C1"/>
    <w:rsid w:val="009E6980"/>
    <w:rsid w:val="009F083F"/>
    <w:rsid w:val="00A02631"/>
    <w:rsid w:val="00A07A4E"/>
    <w:rsid w:val="00A07B66"/>
    <w:rsid w:val="00A10AFD"/>
    <w:rsid w:val="00A120A5"/>
    <w:rsid w:val="00A12509"/>
    <w:rsid w:val="00A13D59"/>
    <w:rsid w:val="00A16C2A"/>
    <w:rsid w:val="00A16D0C"/>
    <w:rsid w:val="00A21041"/>
    <w:rsid w:val="00A21B95"/>
    <w:rsid w:val="00A25E00"/>
    <w:rsid w:val="00A36292"/>
    <w:rsid w:val="00A42FF8"/>
    <w:rsid w:val="00A443BB"/>
    <w:rsid w:val="00A45D79"/>
    <w:rsid w:val="00A513C5"/>
    <w:rsid w:val="00A53686"/>
    <w:rsid w:val="00A56CFD"/>
    <w:rsid w:val="00A63B41"/>
    <w:rsid w:val="00A64211"/>
    <w:rsid w:val="00A707F3"/>
    <w:rsid w:val="00A879A2"/>
    <w:rsid w:val="00A9611D"/>
    <w:rsid w:val="00AA5E14"/>
    <w:rsid w:val="00AB050B"/>
    <w:rsid w:val="00AB1406"/>
    <w:rsid w:val="00AB5B26"/>
    <w:rsid w:val="00AC7A0A"/>
    <w:rsid w:val="00AD1009"/>
    <w:rsid w:val="00AD4E56"/>
    <w:rsid w:val="00AE39E7"/>
    <w:rsid w:val="00AF37E1"/>
    <w:rsid w:val="00B1526B"/>
    <w:rsid w:val="00B16A1C"/>
    <w:rsid w:val="00B16E0B"/>
    <w:rsid w:val="00B17487"/>
    <w:rsid w:val="00B21A11"/>
    <w:rsid w:val="00B23D6B"/>
    <w:rsid w:val="00B2534D"/>
    <w:rsid w:val="00B40861"/>
    <w:rsid w:val="00B443B7"/>
    <w:rsid w:val="00B444CE"/>
    <w:rsid w:val="00B44E76"/>
    <w:rsid w:val="00B45300"/>
    <w:rsid w:val="00B526BF"/>
    <w:rsid w:val="00B57AE5"/>
    <w:rsid w:val="00B70E7F"/>
    <w:rsid w:val="00B7563F"/>
    <w:rsid w:val="00B81332"/>
    <w:rsid w:val="00B909A6"/>
    <w:rsid w:val="00B93793"/>
    <w:rsid w:val="00BA1F76"/>
    <w:rsid w:val="00BA4B18"/>
    <w:rsid w:val="00BA6F4A"/>
    <w:rsid w:val="00BD0375"/>
    <w:rsid w:val="00BD2941"/>
    <w:rsid w:val="00BD3632"/>
    <w:rsid w:val="00BD5591"/>
    <w:rsid w:val="00BE0A7B"/>
    <w:rsid w:val="00BE50C1"/>
    <w:rsid w:val="00BE6099"/>
    <w:rsid w:val="00BF01DB"/>
    <w:rsid w:val="00BF3932"/>
    <w:rsid w:val="00BF4B6B"/>
    <w:rsid w:val="00C02302"/>
    <w:rsid w:val="00C15C88"/>
    <w:rsid w:val="00C177AB"/>
    <w:rsid w:val="00C17DFA"/>
    <w:rsid w:val="00C2209E"/>
    <w:rsid w:val="00C22E01"/>
    <w:rsid w:val="00C23591"/>
    <w:rsid w:val="00C3147F"/>
    <w:rsid w:val="00C31D25"/>
    <w:rsid w:val="00C340C2"/>
    <w:rsid w:val="00C43C4B"/>
    <w:rsid w:val="00C45234"/>
    <w:rsid w:val="00C54943"/>
    <w:rsid w:val="00C63FA5"/>
    <w:rsid w:val="00C66E01"/>
    <w:rsid w:val="00C75A35"/>
    <w:rsid w:val="00C8209C"/>
    <w:rsid w:val="00C8408F"/>
    <w:rsid w:val="00C8496D"/>
    <w:rsid w:val="00C8627F"/>
    <w:rsid w:val="00C918B6"/>
    <w:rsid w:val="00C91A35"/>
    <w:rsid w:val="00CA0717"/>
    <w:rsid w:val="00CA1806"/>
    <w:rsid w:val="00CA23C6"/>
    <w:rsid w:val="00CA6858"/>
    <w:rsid w:val="00CB0D8F"/>
    <w:rsid w:val="00CB24B8"/>
    <w:rsid w:val="00CC4536"/>
    <w:rsid w:val="00CD10EF"/>
    <w:rsid w:val="00CD4CC7"/>
    <w:rsid w:val="00CD5896"/>
    <w:rsid w:val="00CD5D6E"/>
    <w:rsid w:val="00CD7621"/>
    <w:rsid w:val="00CD7EF6"/>
    <w:rsid w:val="00CE0EBA"/>
    <w:rsid w:val="00CE5213"/>
    <w:rsid w:val="00CF0DC1"/>
    <w:rsid w:val="00CF6FAB"/>
    <w:rsid w:val="00D00241"/>
    <w:rsid w:val="00D01237"/>
    <w:rsid w:val="00D040C9"/>
    <w:rsid w:val="00D06A09"/>
    <w:rsid w:val="00D0739C"/>
    <w:rsid w:val="00D157D5"/>
    <w:rsid w:val="00D21BD7"/>
    <w:rsid w:val="00D324AF"/>
    <w:rsid w:val="00D373A8"/>
    <w:rsid w:val="00D40DF4"/>
    <w:rsid w:val="00D4619D"/>
    <w:rsid w:val="00D46203"/>
    <w:rsid w:val="00D64894"/>
    <w:rsid w:val="00D83ABC"/>
    <w:rsid w:val="00D94286"/>
    <w:rsid w:val="00DA5024"/>
    <w:rsid w:val="00DA5597"/>
    <w:rsid w:val="00DA6E28"/>
    <w:rsid w:val="00DA7275"/>
    <w:rsid w:val="00DB1DF4"/>
    <w:rsid w:val="00DC244F"/>
    <w:rsid w:val="00DC3938"/>
    <w:rsid w:val="00DD1B8A"/>
    <w:rsid w:val="00DE1990"/>
    <w:rsid w:val="00DE1C35"/>
    <w:rsid w:val="00DE3AA5"/>
    <w:rsid w:val="00DE513B"/>
    <w:rsid w:val="00DE5BD9"/>
    <w:rsid w:val="00DF6909"/>
    <w:rsid w:val="00E048C9"/>
    <w:rsid w:val="00E07EC2"/>
    <w:rsid w:val="00E10CB5"/>
    <w:rsid w:val="00E12A68"/>
    <w:rsid w:val="00E14B5A"/>
    <w:rsid w:val="00E172E0"/>
    <w:rsid w:val="00E175CF"/>
    <w:rsid w:val="00E20B3B"/>
    <w:rsid w:val="00E25A99"/>
    <w:rsid w:val="00E260AD"/>
    <w:rsid w:val="00E30AE2"/>
    <w:rsid w:val="00E34239"/>
    <w:rsid w:val="00E46BBD"/>
    <w:rsid w:val="00E574B9"/>
    <w:rsid w:val="00E577ED"/>
    <w:rsid w:val="00E84473"/>
    <w:rsid w:val="00E84C39"/>
    <w:rsid w:val="00E92931"/>
    <w:rsid w:val="00E93D88"/>
    <w:rsid w:val="00E94471"/>
    <w:rsid w:val="00E9637A"/>
    <w:rsid w:val="00EB124A"/>
    <w:rsid w:val="00EB2956"/>
    <w:rsid w:val="00EB2A7A"/>
    <w:rsid w:val="00EC75D6"/>
    <w:rsid w:val="00ED1747"/>
    <w:rsid w:val="00ED4D5F"/>
    <w:rsid w:val="00ED5E55"/>
    <w:rsid w:val="00EE3B49"/>
    <w:rsid w:val="00EE5D1B"/>
    <w:rsid w:val="00EF01FA"/>
    <w:rsid w:val="00EF045E"/>
    <w:rsid w:val="00EF1B81"/>
    <w:rsid w:val="00EF3542"/>
    <w:rsid w:val="00F1510E"/>
    <w:rsid w:val="00F240E2"/>
    <w:rsid w:val="00F438B8"/>
    <w:rsid w:val="00F45BD7"/>
    <w:rsid w:val="00F52934"/>
    <w:rsid w:val="00F62372"/>
    <w:rsid w:val="00F70216"/>
    <w:rsid w:val="00F74EAB"/>
    <w:rsid w:val="00F76ABC"/>
    <w:rsid w:val="00F852DC"/>
    <w:rsid w:val="00F94334"/>
    <w:rsid w:val="00F9789A"/>
    <w:rsid w:val="00FA2944"/>
    <w:rsid w:val="00FB324C"/>
    <w:rsid w:val="00FC05A5"/>
    <w:rsid w:val="00FC081F"/>
    <w:rsid w:val="00FE7EC6"/>
    <w:rsid w:val="00FF53ED"/>
    <w:rsid w:val="00FF5718"/>
    <w:rsid w:val="041423E4"/>
    <w:rsid w:val="2BCF80A6"/>
    <w:rsid w:val="39625086"/>
    <w:rsid w:val="4D66869A"/>
    <w:rsid w:val="4E2BB874"/>
    <w:rsid w:val="6E15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BD0E"/>
  <w15:chartTrackingRefBased/>
  <w15:docId w15:val="{126D1FCB-7123-462C-83C7-BEBC432B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55D"/>
    <w:pPr>
      <w:keepNext/>
      <w:keepLines/>
      <w:spacing w:before="240"/>
      <w:outlineLvl w:val="0"/>
    </w:pPr>
    <w:rPr>
      <w:rFonts w:ascii="Arial" w:eastAsiaTheme="majorEastAsia" w:hAnsi="Arial"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00155D"/>
    <w:pPr>
      <w:keepNext/>
      <w:keepLines/>
      <w:spacing w:before="40"/>
      <w:outlineLvl w:val="1"/>
    </w:pPr>
    <w:rPr>
      <w:rFonts w:ascii="Arial" w:eastAsiaTheme="majorEastAsia" w:hAnsi="Arial"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tabs>
        <w:tab w:val="center" w:pos="4513"/>
        <w:tab w:val="right" w:pos="9026"/>
      </w:tabs>
    </w:pPr>
  </w:style>
  <w:style w:type="character" w:customStyle="1" w:styleId="HeaderChar">
    <w:name w:val="Header Char"/>
    <w:basedOn w:val="DefaultParagraphFont"/>
    <w:link w:val="Header"/>
    <w:uiPriority w:val="99"/>
    <w:rsid w:val="001468B6"/>
  </w:style>
  <w:style w:type="paragraph" w:styleId="Footer">
    <w:name w:val="footer"/>
    <w:basedOn w:val="Normal"/>
    <w:link w:val="FooterChar"/>
    <w:uiPriority w:val="99"/>
    <w:unhideWhenUsed/>
    <w:rsid w:val="001468B6"/>
    <w:pPr>
      <w:tabs>
        <w:tab w:val="center" w:pos="4513"/>
        <w:tab w:val="right" w:pos="9026"/>
      </w:tabs>
    </w:pPr>
  </w:style>
  <w:style w:type="character" w:customStyle="1" w:styleId="FooterChar">
    <w:name w:val="Footer Char"/>
    <w:basedOn w:val="DefaultParagraphFont"/>
    <w:link w:val="Footer"/>
    <w:uiPriority w:val="99"/>
    <w:rsid w:val="001468B6"/>
  </w:style>
  <w:style w:type="paragraph" w:styleId="ListParagraph">
    <w:name w:val="List Paragraph"/>
    <w:aliases w:val="Bulleted list,Dot pt,No Spacing1,List Paragraph Char Char Char,Indicator Text,Numbered Para 1,List Paragraph1,Bullet Points,MAIN CONTENT,Bullet 1,List Paragraph11,List Paragraph12,F5 List Paragraph,Colorful List - Accent 11,Bullet Style"/>
    <w:basedOn w:val="Normal"/>
    <w:link w:val="ListParagraphChar"/>
    <w:uiPriority w:val="34"/>
    <w:qFormat/>
    <w:rsid w:val="00987AD7"/>
    <w:pPr>
      <w:ind w:left="720"/>
      <w:contextualSpacing/>
    </w:pPr>
    <w:rPr>
      <w:rFonts w:ascii="Arial" w:hAnsi="Arial"/>
      <w:sz w:val="28"/>
    </w:rPr>
  </w:style>
  <w:style w:type="character" w:styleId="Hyperlink">
    <w:name w:val="Hyperlink"/>
    <w:basedOn w:val="DefaultParagraphFont"/>
    <w:uiPriority w:val="99"/>
    <w:unhideWhenUsed/>
    <w:rsid w:val="001211F6"/>
    <w:rPr>
      <w:color w:val="0000FF" w:themeColor="hyperlink"/>
      <w:u w:val="single"/>
    </w:rPr>
  </w:style>
  <w:style w:type="paragraph" w:styleId="BalloonText">
    <w:name w:val="Balloon Text"/>
    <w:basedOn w:val="Normal"/>
    <w:link w:val="BalloonTextChar"/>
    <w:uiPriority w:val="99"/>
    <w:semiHidden/>
    <w:unhideWhenUsed/>
    <w:rsid w:val="00033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CF"/>
    <w:rPr>
      <w:rFonts w:ascii="Segoe UI" w:hAnsi="Segoe UI" w:cs="Segoe UI"/>
      <w:sz w:val="18"/>
      <w:szCs w:val="18"/>
    </w:rPr>
  </w:style>
  <w:style w:type="table" w:styleId="TableGrid">
    <w:name w:val="Table Grid"/>
    <w:basedOn w:val="TableNormal"/>
    <w:uiPriority w:val="59"/>
    <w:rsid w:val="00A125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Dot pt Char,No Spacing1 Char,List Paragraph Char Char Char Char,Indicator Text Char,Numbered Para 1 Char,List Paragraph1 Char,Bullet Points Char,MAIN CONTENT Char,Bullet 1 Char,List Paragraph11 Char"/>
    <w:basedOn w:val="DefaultParagraphFont"/>
    <w:link w:val="ListParagraph"/>
    <w:uiPriority w:val="34"/>
    <w:qFormat/>
    <w:locked/>
    <w:rsid w:val="00987AD7"/>
    <w:rPr>
      <w:rFonts w:ascii="Arial" w:hAnsi="Arial"/>
      <w:sz w:val="28"/>
    </w:rPr>
  </w:style>
  <w:style w:type="character" w:styleId="FollowedHyperlink">
    <w:name w:val="FollowedHyperlink"/>
    <w:basedOn w:val="DefaultParagraphFont"/>
    <w:uiPriority w:val="99"/>
    <w:semiHidden/>
    <w:unhideWhenUsed/>
    <w:rsid w:val="00CE0EBA"/>
    <w:rPr>
      <w:color w:val="800080" w:themeColor="followedHyperlink"/>
      <w:u w:val="single"/>
    </w:rPr>
  </w:style>
  <w:style w:type="character" w:customStyle="1" w:styleId="Heading1Char">
    <w:name w:val="Heading 1 Char"/>
    <w:basedOn w:val="DefaultParagraphFont"/>
    <w:link w:val="Heading1"/>
    <w:uiPriority w:val="9"/>
    <w:rsid w:val="0000155D"/>
    <w:rPr>
      <w:rFonts w:ascii="Arial" w:eastAsiaTheme="majorEastAsia" w:hAnsi="Arial" w:cstheme="majorBidi"/>
      <w:b/>
      <w:color w:val="365F91" w:themeColor="accent1" w:themeShade="BF"/>
      <w:sz w:val="36"/>
      <w:szCs w:val="32"/>
    </w:rPr>
  </w:style>
  <w:style w:type="paragraph" w:styleId="TOCHeading">
    <w:name w:val="TOC Heading"/>
    <w:basedOn w:val="Heading1"/>
    <w:next w:val="Normal"/>
    <w:uiPriority w:val="39"/>
    <w:unhideWhenUsed/>
    <w:qFormat/>
    <w:rsid w:val="007151A6"/>
    <w:pPr>
      <w:spacing w:line="259" w:lineRule="auto"/>
      <w:outlineLvl w:val="9"/>
    </w:pPr>
    <w:rPr>
      <w:lang w:val="en-US"/>
    </w:rPr>
  </w:style>
  <w:style w:type="character" w:customStyle="1" w:styleId="Heading2Char">
    <w:name w:val="Heading 2 Char"/>
    <w:basedOn w:val="DefaultParagraphFont"/>
    <w:link w:val="Heading2"/>
    <w:uiPriority w:val="9"/>
    <w:rsid w:val="0000155D"/>
    <w:rPr>
      <w:rFonts w:ascii="Arial" w:eastAsiaTheme="majorEastAsia" w:hAnsi="Arial" w:cstheme="majorBidi"/>
      <w:b/>
      <w:color w:val="365F91" w:themeColor="accent1" w:themeShade="BF"/>
      <w:sz w:val="28"/>
      <w:szCs w:val="26"/>
    </w:rPr>
  </w:style>
  <w:style w:type="paragraph" w:styleId="TOC1">
    <w:name w:val="toc 1"/>
    <w:basedOn w:val="Normal"/>
    <w:next w:val="Normal"/>
    <w:autoRedefine/>
    <w:uiPriority w:val="39"/>
    <w:unhideWhenUsed/>
    <w:rsid w:val="007151A6"/>
    <w:pPr>
      <w:spacing w:after="100"/>
    </w:pPr>
  </w:style>
  <w:style w:type="paragraph" w:styleId="TOC2">
    <w:name w:val="toc 2"/>
    <w:basedOn w:val="Normal"/>
    <w:next w:val="Normal"/>
    <w:autoRedefine/>
    <w:uiPriority w:val="39"/>
    <w:unhideWhenUsed/>
    <w:rsid w:val="0000155D"/>
    <w:pPr>
      <w:tabs>
        <w:tab w:val="right" w:leader="dot" w:pos="10194"/>
      </w:tabs>
      <w:spacing w:after="100"/>
      <w:ind w:left="567"/>
    </w:pPr>
  </w:style>
  <w:style w:type="paragraph" w:styleId="FootnoteText">
    <w:name w:val="footnote text"/>
    <w:basedOn w:val="Normal"/>
    <w:link w:val="FootnoteTextChar"/>
    <w:uiPriority w:val="99"/>
    <w:semiHidden/>
    <w:unhideWhenUsed/>
    <w:rsid w:val="00130065"/>
    <w:rPr>
      <w:sz w:val="20"/>
      <w:szCs w:val="20"/>
    </w:rPr>
  </w:style>
  <w:style w:type="character" w:customStyle="1" w:styleId="FootnoteTextChar">
    <w:name w:val="Footnote Text Char"/>
    <w:basedOn w:val="DefaultParagraphFont"/>
    <w:link w:val="FootnoteText"/>
    <w:uiPriority w:val="99"/>
    <w:semiHidden/>
    <w:rsid w:val="00130065"/>
    <w:rPr>
      <w:sz w:val="20"/>
      <w:szCs w:val="20"/>
    </w:rPr>
  </w:style>
  <w:style w:type="character" w:styleId="FootnoteReference">
    <w:name w:val="footnote reference"/>
    <w:basedOn w:val="DefaultParagraphFont"/>
    <w:uiPriority w:val="99"/>
    <w:semiHidden/>
    <w:unhideWhenUsed/>
    <w:rsid w:val="00130065"/>
    <w:rPr>
      <w:vertAlign w:val="superscript"/>
    </w:rPr>
  </w:style>
  <w:style w:type="character" w:styleId="CommentReference">
    <w:name w:val="annotation reference"/>
    <w:basedOn w:val="DefaultParagraphFont"/>
    <w:uiPriority w:val="99"/>
    <w:semiHidden/>
    <w:unhideWhenUsed/>
    <w:rsid w:val="002F49B3"/>
    <w:rPr>
      <w:sz w:val="16"/>
      <w:szCs w:val="16"/>
    </w:rPr>
  </w:style>
  <w:style w:type="paragraph" w:styleId="CommentText">
    <w:name w:val="annotation text"/>
    <w:basedOn w:val="Normal"/>
    <w:link w:val="CommentTextChar"/>
    <w:uiPriority w:val="99"/>
    <w:unhideWhenUsed/>
    <w:rsid w:val="002F49B3"/>
    <w:rPr>
      <w:sz w:val="20"/>
      <w:szCs w:val="20"/>
    </w:rPr>
  </w:style>
  <w:style w:type="character" w:customStyle="1" w:styleId="CommentTextChar">
    <w:name w:val="Comment Text Char"/>
    <w:basedOn w:val="DefaultParagraphFont"/>
    <w:link w:val="CommentText"/>
    <w:uiPriority w:val="99"/>
    <w:rsid w:val="002F49B3"/>
    <w:rPr>
      <w:sz w:val="20"/>
      <w:szCs w:val="20"/>
    </w:rPr>
  </w:style>
  <w:style w:type="paragraph" w:styleId="CommentSubject">
    <w:name w:val="annotation subject"/>
    <w:basedOn w:val="CommentText"/>
    <w:next w:val="CommentText"/>
    <w:link w:val="CommentSubjectChar"/>
    <w:uiPriority w:val="99"/>
    <w:semiHidden/>
    <w:unhideWhenUsed/>
    <w:rsid w:val="002F49B3"/>
    <w:rPr>
      <w:b/>
      <w:bCs/>
    </w:rPr>
  </w:style>
  <w:style w:type="character" w:customStyle="1" w:styleId="CommentSubjectChar">
    <w:name w:val="Comment Subject Char"/>
    <w:basedOn w:val="CommentTextChar"/>
    <w:link w:val="CommentSubject"/>
    <w:uiPriority w:val="99"/>
    <w:semiHidden/>
    <w:rsid w:val="002F49B3"/>
    <w:rPr>
      <w:b/>
      <w:bCs/>
      <w:sz w:val="20"/>
      <w:szCs w:val="20"/>
    </w:rPr>
  </w:style>
  <w:style w:type="paragraph" w:customStyle="1" w:styleId="IPCBullet">
    <w:name w:val="IPC Bullet"/>
    <w:basedOn w:val="Normal"/>
    <w:link w:val="IPCBulletChar1"/>
    <w:qFormat/>
    <w:rsid w:val="0048411D"/>
    <w:pPr>
      <w:numPr>
        <w:numId w:val="2"/>
      </w:numPr>
      <w:spacing w:after="60"/>
    </w:pPr>
    <w:rPr>
      <w:rFonts w:ascii="Arial" w:eastAsia="Times New Roman" w:hAnsi="Arial" w:cs="Arial"/>
      <w:color w:val="000000"/>
      <w:sz w:val="24"/>
      <w:szCs w:val="24"/>
    </w:rPr>
  </w:style>
  <w:style w:type="character" w:customStyle="1" w:styleId="IPCBulletChar1">
    <w:name w:val="IPC Bullet Char1"/>
    <w:basedOn w:val="DefaultParagraphFont"/>
    <w:link w:val="IPCBullet"/>
    <w:rsid w:val="0048411D"/>
    <w:rPr>
      <w:rFonts w:ascii="Arial" w:eastAsia="Times New Roman" w:hAnsi="Arial" w:cs="Arial"/>
      <w:color w:val="000000"/>
      <w:sz w:val="24"/>
      <w:szCs w:val="24"/>
    </w:rPr>
  </w:style>
  <w:style w:type="paragraph" w:customStyle="1" w:styleId="Default">
    <w:name w:val="Default"/>
    <w:rsid w:val="00630C1A"/>
    <w:pPr>
      <w:autoSpaceDE w:val="0"/>
      <w:autoSpaceDN w:val="0"/>
      <w:adjustRightInd w:val="0"/>
    </w:pPr>
    <w:rPr>
      <w:rFonts w:ascii="Calibri" w:hAnsi="Calibri" w:cs="Calibri"/>
      <w:color w:val="000000"/>
      <w:sz w:val="24"/>
      <w:szCs w:val="24"/>
    </w:rPr>
  </w:style>
  <w:style w:type="paragraph" w:customStyle="1" w:styleId="StyleOutlinenumberedArialOutlinenumberedArial11Outli">
    <w:name w:val="Style Outline numbered Arial + Outline numbered Arial 1...1 + Outli..."/>
    <w:basedOn w:val="Normal"/>
    <w:rsid w:val="00C45234"/>
    <w:pPr>
      <w:widowControl w:val="0"/>
      <w:autoSpaceDE w:val="0"/>
      <w:autoSpaceDN w:val="0"/>
      <w:adjustRightInd w:val="0"/>
    </w:pPr>
    <w:rPr>
      <w:rFonts w:ascii="Arial" w:eastAsia="Times New Roman" w:hAnsi="Arial" w:cs="Arial"/>
      <w:b/>
      <w:bCs/>
      <w:sz w:val="24"/>
      <w:szCs w:val="24"/>
    </w:rPr>
  </w:style>
  <w:style w:type="table" w:styleId="GridTable1Light-Accent1">
    <w:name w:val="Grid Table 1 Light Accent 1"/>
    <w:basedOn w:val="TableNormal"/>
    <w:uiPriority w:val="46"/>
    <w:rsid w:val="00C45234"/>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3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998">
      <w:bodyDiv w:val="1"/>
      <w:marLeft w:val="0"/>
      <w:marRight w:val="0"/>
      <w:marTop w:val="0"/>
      <w:marBottom w:val="0"/>
      <w:divBdr>
        <w:top w:val="none" w:sz="0" w:space="0" w:color="auto"/>
        <w:left w:val="none" w:sz="0" w:space="0" w:color="auto"/>
        <w:bottom w:val="none" w:sz="0" w:space="0" w:color="auto"/>
        <w:right w:val="none" w:sz="0" w:space="0" w:color="auto"/>
      </w:divBdr>
    </w:div>
    <w:div w:id="117377741">
      <w:bodyDiv w:val="1"/>
      <w:marLeft w:val="0"/>
      <w:marRight w:val="0"/>
      <w:marTop w:val="0"/>
      <w:marBottom w:val="0"/>
      <w:divBdr>
        <w:top w:val="none" w:sz="0" w:space="0" w:color="auto"/>
        <w:left w:val="none" w:sz="0" w:space="0" w:color="auto"/>
        <w:bottom w:val="none" w:sz="0" w:space="0" w:color="auto"/>
        <w:right w:val="none" w:sz="0" w:space="0" w:color="auto"/>
      </w:divBdr>
    </w:div>
    <w:div w:id="615334167">
      <w:bodyDiv w:val="1"/>
      <w:marLeft w:val="0"/>
      <w:marRight w:val="0"/>
      <w:marTop w:val="0"/>
      <w:marBottom w:val="0"/>
      <w:divBdr>
        <w:top w:val="none" w:sz="0" w:space="0" w:color="auto"/>
        <w:left w:val="none" w:sz="0" w:space="0" w:color="auto"/>
        <w:bottom w:val="none" w:sz="0" w:space="0" w:color="auto"/>
        <w:right w:val="none" w:sz="0" w:space="0" w:color="auto"/>
      </w:divBdr>
    </w:div>
    <w:div w:id="1002389096">
      <w:bodyDiv w:val="1"/>
      <w:marLeft w:val="0"/>
      <w:marRight w:val="0"/>
      <w:marTop w:val="0"/>
      <w:marBottom w:val="0"/>
      <w:divBdr>
        <w:top w:val="none" w:sz="0" w:space="0" w:color="auto"/>
        <w:left w:val="none" w:sz="0" w:space="0" w:color="auto"/>
        <w:bottom w:val="none" w:sz="0" w:space="0" w:color="auto"/>
        <w:right w:val="none" w:sz="0" w:space="0" w:color="auto"/>
      </w:divBdr>
    </w:div>
    <w:div w:id="1030182113">
      <w:bodyDiv w:val="1"/>
      <w:marLeft w:val="0"/>
      <w:marRight w:val="0"/>
      <w:marTop w:val="0"/>
      <w:marBottom w:val="0"/>
      <w:divBdr>
        <w:top w:val="none" w:sz="0" w:space="0" w:color="auto"/>
        <w:left w:val="none" w:sz="0" w:space="0" w:color="auto"/>
        <w:bottom w:val="none" w:sz="0" w:space="0" w:color="auto"/>
        <w:right w:val="none" w:sz="0" w:space="0" w:color="auto"/>
      </w:divBdr>
    </w:div>
    <w:div w:id="1064253413">
      <w:bodyDiv w:val="1"/>
      <w:marLeft w:val="0"/>
      <w:marRight w:val="0"/>
      <w:marTop w:val="0"/>
      <w:marBottom w:val="0"/>
      <w:divBdr>
        <w:top w:val="none" w:sz="0" w:space="0" w:color="auto"/>
        <w:left w:val="none" w:sz="0" w:space="0" w:color="auto"/>
        <w:bottom w:val="none" w:sz="0" w:space="0" w:color="auto"/>
        <w:right w:val="none" w:sz="0" w:space="0" w:color="auto"/>
      </w:divBdr>
    </w:div>
    <w:div w:id="1177303329">
      <w:bodyDiv w:val="1"/>
      <w:marLeft w:val="0"/>
      <w:marRight w:val="0"/>
      <w:marTop w:val="0"/>
      <w:marBottom w:val="0"/>
      <w:divBdr>
        <w:top w:val="none" w:sz="0" w:space="0" w:color="auto"/>
        <w:left w:val="none" w:sz="0" w:space="0" w:color="auto"/>
        <w:bottom w:val="none" w:sz="0" w:space="0" w:color="auto"/>
        <w:right w:val="none" w:sz="0" w:space="0" w:color="auto"/>
      </w:divBdr>
    </w:div>
    <w:div w:id="1406801871">
      <w:bodyDiv w:val="1"/>
      <w:marLeft w:val="0"/>
      <w:marRight w:val="0"/>
      <w:marTop w:val="0"/>
      <w:marBottom w:val="0"/>
      <w:divBdr>
        <w:top w:val="none" w:sz="0" w:space="0" w:color="auto"/>
        <w:left w:val="none" w:sz="0" w:space="0" w:color="auto"/>
        <w:bottom w:val="none" w:sz="0" w:space="0" w:color="auto"/>
        <w:right w:val="none" w:sz="0" w:space="0" w:color="auto"/>
      </w:divBdr>
    </w:div>
    <w:div w:id="1491755203">
      <w:bodyDiv w:val="1"/>
      <w:marLeft w:val="0"/>
      <w:marRight w:val="0"/>
      <w:marTop w:val="0"/>
      <w:marBottom w:val="0"/>
      <w:divBdr>
        <w:top w:val="none" w:sz="0" w:space="0" w:color="auto"/>
        <w:left w:val="none" w:sz="0" w:space="0" w:color="auto"/>
        <w:bottom w:val="none" w:sz="0" w:space="0" w:color="auto"/>
        <w:right w:val="none" w:sz="0" w:space="0" w:color="auto"/>
      </w:divBdr>
    </w:div>
    <w:div w:id="1672876295">
      <w:bodyDiv w:val="1"/>
      <w:marLeft w:val="0"/>
      <w:marRight w:val="0"/>
      <w:marTop w:val="0"/>
      <w:marBottom w:val="0"/>
      <w:divBdr>
        <w:top w:val="none" w:sz="0" w:space="0" w:color="auto"/>
        <w:left w:val="none" w:sz="0" w:space="0" w:color="auto"/>
        <w:bottom w:val="none" w:sz="0" w:space="0" w:color="auto"/>
        <w:right w:val="none" w:sz="0" w:space="0" w:color="auto"/>
      </w:divBdr>
    </w:div>
    <w:div w:id="1948006768">
      <w:bodyDiv w:val="1"/>
      <w:marLeft w:val="0"/>
      <w:marRight w:val="0"/>
      <w:marTop w:val="0"/>
      <w:marBottom w:val="0"/>
      <w:divBdr>
        <w:top w:val="none" w:sz="0" w:space="0" w:color="auto"/>
        <w:left w:val="none" w:sz="0" w:space="0" w:color="auto"/>
        <w:bottom w:val="none" w:sz="0" w:space="0" w:color="auto"/>
        <w:right w:val="none" w:sz="0" w:space="0" w:color="auto"/>
      </w:divBdr>
      <w:divsChild>
        <w:div w:id="696084408">
          <w:marLeft w:val="0"/>
          <w:marRight w:val="0"/>
          <w:marTop w:val="0"/>
          <w:marBottom w:val="0"/>
          <w:divBdr>
            <w:top w:val="none" w:sz="0" w:space="0" w:color="auto"/>
            <w:left w:val="none" w:sz="0" w:space="0" w:color="auto"/>
            <w:bottom w:val="none" w:sz="0" w:space="0" w:color="auto"/>
            <w:right w:val="none" w:sz="0" w:space="0" w:color="auto"/>
          </w:divBdr>
        </w:div>
        <w:div w:id="780221812">
          <w:marLeft w:val="0"/>
          <w:marRight w:val="0"/>
          <w:marTop w:val="0"/>
          <w:marBottom w:val="0"/>
          <w:divBdr>
            <w:top w:val="none" w:sz="0" w:space="0" w:color="auto"/>
            <w:left w:val="none" w:sz="0" w:space="0" w:color="auto"/>
            <w:bottom w:val="none" w:sz="0" w:space="0" w:color="auto"/>
            <w:right w:val="none" w:sz="0" w:space="0" w:color="auto"/>
          </w:divBdr>
        </w:div>
        <w:div w:id="944925401">
          <w:marLeft w:val="0"/>
          <w:marRight w:val="0"/>
          <w:marTop w:val="0"/>
          <w:marBottom w:val="0"/>
          <w:divBdr>
            <w:top w:val="none" w:sz="0" w:space="0" w:color="auto"/>
            <w:left w:val="none" w:sz="0" w:space="0" w:color="auto"/>
            <w:bottom w:val="none" w:sz="0" w:space="0" w:color="auto"/>
            <w:right w:val="none" w:sz="0" w:space="0" w:color="auto"/>
          </w:divBdr>
        </w:div>
        <w:div w:id="615868967">
          <w:marLeft w:val="0"/>
          <w:marRight w:val="0"/>
          <w:marTop w:val="0"/>
          <w:marBottom w:val="0"/>
          <w:divBdr>
            <w:top w:val="none" w:sz="0" w:space="0" w:color="auto"/>
            <w:left w:val="none" w:sz="0" w:space="0" w:color="auto"/>
            <w:bottom w:val="none" w:sz="0" w:space="0" w:color="auto"/>
            <w:right w:val="none" w:sz="0" w:space="0" w:color="auto"/>
          </w:divBdr>
        </w:div>
        <w:div w:id="2039577005">
          <w:marLeft w:val="0"/>
          <w:marRight w:val="0"/>
          <w:marTop w:val="0"/>
          <w:marBottom w:val="0"/>
          <w:divBdr>
            <w:top w:val="none" w:sz="0" w:space="0" w:color="auto"/>
            <w:left w:val="none" w:sz="0" w:space="0" w:color="auto"/>
            <w:bottom w:val="none" w:sz="0" w:space="0" w:color="auto"/>
            <w:right w:val="none" w:sz="0" w:space="0" w:color="auto"/>
          </w:divBdr>
        </w:div>
        <w:div w:id="329413426">
          <w:marLeft w:val="0"/>
          <w:marRight w:val="0"/>
          <w:marTop w:val="0"/>
          <w:marBottom w:val="0"/>
          <w:divBdr>
            <w:top w:val="none" w:sz="0" w:space="0" w:color="auto"/>
            <w:left w:val="none" w:sz="0" w:space="0" w:color="auto"/>
            <w:bottom w:val="none" w:sz="0" w:space="0" w:color="auto"/>
            <w:right w:val="none" w:sz="0" w:space="0" w:color="auto"/>
          </w:divBdr>
        </w:div>
        <w:div w:id="1722051461">
          <w:marLeft w:val="0"/>
          <w:marRight w:val="0"/>
          <w:marTop w:val="0"/>
          <w:marBottom w:val="0"/>
          <w:divBdr>
            <w:top w:val="none" w:sz="0" w:space="0" w:color="auto"/>
            <w:left w:val="none" w:sz="0" w:space="0" w:color="auto"/>
            <w:bottom w:val="none" w:sz="0" w:space="0" w:color="auto"/>
            <w:right w:val="none" w:sz="0" w:space="0" w:color="auto"/>
          </w:divBdr>
        </w:div>
        <w:div w:id="1825511498">
          <w:marLeft w:val="0"/>
          <w:marRight w:val="0"/>
          <w:marTop w:val="0"/>
          <w:marBottom w:val="0"/>
          <w:divBdr>
            <w:top w:val="none" w:sz="0" w:space="0" w:color="auto"/>
            <w:left w:val="none" w:sz="0" w:space="0" w:color="auto"/>
            <w:bottom w:val="none" w:sz="0" w:space="0" w:color="auto"/>
            <w:right w:val="none" w:sz="0" w:space="0" w:color="auto"/>
          </w:divBdr>
        </w:div>
        <w:div w:id="1829055124">
          <w:marLeft w:val="0"/>
          <w:marRight w:val="0"/>
          <w:marTop w:val="0"/>
          <w:marBottom w:val="0"/>
          <w:divBdr>
            <w:top w:val="none" w:sz="0" w:space="0" w:color="auto"/>
            <w:left w:val="none" w:sz="0" w:space="0" w:color="auto"/>
            <w:bottom w:val="none" w:sz="0" w:space="0" w:color="auto"/>
            <w:right w:val="none" w:sz="0" w:space="0" w:color="auto"/>
          </w:divBdr>
        </w:div>
        <w:div w:id="2081173827">
          <w:marLeft w:val="0"/>
          <w:marRight w:val="0"/>
          <w:marTop w:val="0"/>
          <w:marBottom w:val="0"/>
          <w:divBdr>
            <w:top w:val="none" w:sz="0" w:space="0" w:color="auto"/>
            <w:left w:val="none" w:sz="0" w:space="0" w:color="auto"/>
            <w:bottom w:val="none" w:sz="0" w:space="0" w:color="auto"/>
            <w:right w:val="none" w:sz="0" w:space="0" w:color="auto"/>
          </w:divBdr>
        </w:div>
        <w:div w:id="2123961059">
          <w:marLeft w:val="0"/>
          <w:marRight w:val="0"/>
          <w:marTop w:val="0"/>
          <w:marBottom w:val="0"/>
          <w:divBdr>
            <w:top w:val="none" w:sz="0" w:space="0" w:color="auto"/>
            <w:left w:val="none" w:sz="0" w:space="0" w:color="auto"/>
            <w:bottom w:val="none" w:sz="0" w:space="0" w:color="auto"/>
            <w:right w:val="none" w:sz="0" w:space="0" w:color="auto"/>
          </w:divBdr>
        </w:div>
        <w:div w:id="572089423">
          <w:marLeft w:val="0"/>
          <w:marRight w:val="0"/>
          <w:marTop w:val="0"/>
          <w:marBottom w:val="0"/>
          <w:divBdr>
            <w:top w:val="none" w:sz="0" w:space="0" w:color="auto"/>
            <w:left w:val="none" w:sz="0" w:space="0" w:color="auto"/>
            <w:bottom w:val="none" w:sz="0" w:space="0" w:color="auto"/>
            <w:right w:val="none" w:sz="0" w:space="0" w:color="auto"/>
          </w:divBdr>
        </w:div>
        <w:div w:id="1563055375">
          <w:marLeft w:val="0"/>
          <w:marRight w:val="0"/>
          <w:marTop w:val="0"/>
          <w:marBottom w:val="0"/>
          <w:divBdr>
            <w:top w:val="none" w:sz="0" w:space="0" w:color="auto"/>
            <w:left w:val="none" w:sz="0" w:space="0" w:color="auto"/>
            <w:bottom w:val="none" w:sz="0" w:space="0" w:color="auto"/>
            <w:right w:val="none" w:sz="0" w:space="0" w:color="auto"/>
          </w:divBdr>
        </w:div>
        <w:div w:id="1351183674">
          <w:marLeft w:val="0"/>
          <w:marRight w:val="0"/>
          <w:marTop w:val="0"/>
          <w:marBottom w:val="0"/>
          <w:divBdr>
            <w:top w:val="none" w:sz="0" w:space="0" w:color="auto"/>
            <w:left w:val="none" w:sz="0" w:space="0" w:color="auto"/>
            <w:bottom w:val="none" w:sz="0" w:space="0" w:color="auto"/>
            <w:right w:val="none" w:sz="0" w:space="0" w:color="auto"/>
          </w:divBdr>
        </w:div>
        <w:div w:id="2018458453">
          <w:marLeft w:val="0"/>
          <w:marRight w:val="0"/>
          <w:marTop w:val="0"/>
          <w:marBottom w:val="0"/>
          <w:divBdr>
            <w:top w:val="none" w:sz="0" w:space="0" w:color="auto"/>
            <w:left w:val="none" w:sz="0" w:space="0" w:color="auto"/>
            <w:bottom w:val="none" w:sz="0" w:space="0" w:color="auto"/>
            <w:right w:val="none" w:sz="0" w:space="0" w:color="auto"/>
          </w:divBdr>
        </w:div>
        <w:div w:id="1217930819">
          <w:marLeft w:val="0"/>
          <w:marRight w:val="0"/>
          <w:marTop w:val="0"/>
          <w:marBottom w:val="0"/>
          <w:divBdr>
            <w:top w:val="none" w:sz="0" w:space="0" w:color="auto"/>
            <w:left w:val="none" w:sz="0" w:space="0" w:color="auto"/>
            <w:bottom w:val="none" w:sz="0" w:space="0" w:color="auto"/>
            <w:right w:val="none" w:sz="0" w:space="0" w:color="auto"/>
          </w:divBdr>
        </w:div>
        <w:div w:id="1826126479">
          <w:marLeft w:val="0"/>
          <w:marRight w:val="0"/>
          <w:marTop w:val="0"/>
          <w:marBottom w:val="0"/>
          <w:divBdr>
            <w:top w:val="none" w:sz="0" w:space="0" w:color="auto"/>
            <w:left w:val="none" w:sz="0" w:space="0" w:color="auto"/>
            <w:bottom w:val="none" w:sz="0" w:space="0" w:color="auto"/>
            <w:right w:val="none" w:sz="0" w:space="0" w:color="auto"/>
          </w:divBdr>
        </w:div>
        <w:div w:id="2025353829">
          <w:marLeft w:val="0"/>
          <w:marRight w:val="0"/>
          <w:marTop w:val="0"/>
          <w:marBottom w:val="0"/>
          <w:divBdr>
            <w:top w:val="none" w:sz="0" w:space="0" w:color="auto"/>
            <w:left w:val="none" w:sz="0" w:space="0" w:color="auto"/>
            <w:bottom w:val="none" w:sz="0" w:space="0" w:color="auto"/>
            <w:right w:val="none" w:sz="0" w:space="0" w:color="auto"/>
          </w:divBdr>
        </w:div>
        <w:div w:id="820316376">
          <w:marLeft w:val="0"/>
          <w:marRight w:val="0"/>
          <w:marTop w:val="0"/>
          <w:marBottom w:val="0"/>
          <w:divBdr>
            <w:top w:val="none" w:sz="0" w:space="0" w:color="auto"/>
            <w:left w:val="none" w:sz="0" w:space="0" w:color="auto"/>
            <w:bottom w:val="none" w:sz="0" w:space="0" w:color="auto"/>
            <w:right w:val="none" w:sz="0" w:space="0" w:color="auto"/>
          </w:divBdr>
        </w:div>
        <w:div w:id="1378316934">
          <w:marLeft w:val="0"/>
          <w:marRight w:val="0"/>
          <w:marTop w:val="0"/>
          <w:marBottom w:val="0"/>
          <w:divBdr>
            <w:top w:val="none" w:sz="0" w:space="0" w:color="auto"/>
            <w:left w:val="none" w:sz="0" w:space="0" w:color="auto"/>
            <w:bottom w:val="none" w:sz="0" w:space="0" w:color="auto"/>
            <w:right w:val="none" w:sz="0" w:space="0" w:color="auto"/>
          </w:divBdr>
        </w:div>
        <w:div w:id="692389469">
          <w:marLeft w:val="0"/>
          <w:marRight w:val="0"/>
          <w:marTop w:val="0"/>
          <w:marBottom w:val="0"/>
          <w:divBdr>
            <w:top w:val="none" w:sz="0" w:space="0" w:color="auto"/>
            <w:left w:val="none" w:sz="0" w:space="0" w:color="auto"/>
            <w:bottom w:val="none" w:sz="0" w:space="0" w:color="auto"/>
            <w:right w:val="none" w:sz="0" w:space="0" w:color="auto"/>
          </w:divBdr>
        </w:div>
        <w:div w:id="537087348">
          <w:marLeft w:val="0"/>
          <w:marRight w:val="0"/>
          <w:marTop w:val="0"/>
          <w:marBottom w:val="0"/>
          <w:divBdr>
            <w:top w:val="none" w:sz="0" w:space="0" w:color="auto"/>
            <w:left w:val="none" w:sz="0" w:space="0" w:color="auto"/>
            <w:bottom w:val="none" w:sz="0" w:space="0" w:color="auto"/>
            <w:right w:val="none" w:sz="0" w:space="0" w:color="auto"/>
          </w:divBdr>
        </w:div>
        <w:div w:id="176046140">
          <w:marLeft w:val="0"/>
          <w:marRight w:val="0"/>
          <w:marTop w:val="0"/>
          <w:marBottom w:val="0"/>
          <w:divBdr>
            <w:top w:val="none" w:sz="0" w:space="0" w:color="auto"/>
            <w:left w:val="none" w:sz="0" w:space="0" w:color="auto"/>
            <w:bottom w:val="none" w:sz="0" w:space="0" w:color="auto"/>
            <w:right w:val="none" w:sz="0" w:space="0" w:color="auto"/>
          </w:divBdr>
        </w:div>
        <w:div w:id="1803965722">
          <w:marLeft w:val="0"/>
          <w:marRight w:val="0"/>
          <w:marTop w:val="0"/>
          <w:marBottom w:val="0"/>
          <w:divBdr>
            <w:top w:val="none" w:sz="0" w:space="0" w:color="auto"/>
            <w:left w:val="none" w:sz="0" w:space="0" w:color="auto"/>
            <w:bottom w:val="none" w:sz="0" w:space="0" w:color="auto"/>
            <w:right w:val="none" w:sz="0" w:space="0" w:color="auto"/>
          </w:divBdr>
        </w:div>
        <w:div w:id="2014213153">
          <w:marLeft w:val="0"/>
          <w:marRight w:val="0"/>
          <w:marTop w:val="0"/>
          <w:marBottom w:val="0"/>
          <w:divBdr>
            <w:top w:val="none" w:sz="0" w:space="0" w:color="auto"/>
            <w:left w:val="none" w:sz="0" w:space="0" w:color="auto"/>
            <w:bottom w:val="none" w:sz="0" w:space="0" w:color="auto"/>
            <w:right w:val="none" w:sz="0" w:space="0" w:color="auto"/>
          </w:divBdr>
        </w:div>
        <w:div w:id="784471892">
          <w:marLeft w:val="0"/>
          <w:marRight w:val="0"/>
          <w:marTop w:val="0"/>
          <w:marBottom w:val="0"/>
          <w:divBdr>
            <w:top w:val="none" w:sz="0" w:space="0" w:color="auto"/>
            <w:left w:val="none" w:sz="0" w:space="0" w:color="auto"/>
            <w:bottom w:val="none" w:sz="0" w:space="0" w:color="auto"/>
            <w:right w:val="none" w:sz="0" w:space="0" w:color="auto"/>
          </w:divBdr>
        </w:div>
        <w:div w:id="58868777">
          <w:marLeft w:val="0"/>
          <w:marRight w:val="0"/>
          <w:marTop w:val="0"/>
          <w:marBottom w:val="0"/>
          <w:divBdr>
            <w:top w:val="none" w:sz="0" w:space="0" w:color="auto"/>
            <w:left w:val="none" w:sz="0" w:space="0" w:color="auto"/>
            <w:bottom w:val="none" w:sz="0" w:space="0" w:color="auto"/>
            <w:right w:val="none" w:sz="0" w:space="0" w:color="auto"/>
          </w:divBdr>
        </w:div>
        <w:div w:id="1810980421">
          <w:marLeft w:val="0"/>
          <w:marRight w:val="0"/>
          <w:marTop w:val="0"/>
          <w:marBottom w:val="0"/>
          <w:divBdr>
            <w:top w:val="none" w:sz="0" w:space="0" w:color="auto"/>
            <w:left w:val="none" w:sz="0" w:space="0" w:color="auto"/>
            <w:bottom w:val="none" w:sz="0" w:space="0" w:color="auto"/>
            <w:right w:val="none" w:sz="0" w:space="0" w:color="auto"/>
          </w:divBdr>
        </w:div>
        <w:div w:id="644547753">
          <w:marLeft w:val="0"/>
          <w:marRight w:val="0"/>
          <w:marTop w:val="0"/>
          <w:marBottom w:val="0"/>
          <w:divBdr>
            <w:top w:val="none" w:sz="0" w:space="0" w:color="auto"/>
            <w:left w:val="none" w:sz="0" w:space="0" w:color="auto"/>
            <w:bottom w:val="none" w:sz="0" w:space="0" w:color="auto"/>
            <w:right w:val="none" w:sz="0" w:space="0" w:color="auto"/>
          </w:divBdr>
        </w:div>
        <w:div w:id="158787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sites/default/files/publications/2019-04/in-brief-a-healthier-wales-our-plan-for-health-and-social-c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west.glamorgan@swansea.gov.uk" TargetMode="External"/><Relationship Id="rId23" Type="http://schemas.openxmlformats.org/officeDocument/2006/relationships/hyperlink" Target="https://gov.wales/sites/default/files/publications/2020-02/part-9-statutory-guidance-partnership-arrangement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st.glamorgan@swansea.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8" ma:contentTypeDescription="Create a new document." ma:contentTypeScope="" ma:versionID="cc3234109b651a6e77dd3831a01a596c">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c1644c95cb62d016ab25d903c0ad9055"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ed2708-2df0-4e4c-b040-0525db79a988">
      <UserInfo>
        <DisplayName>Nicola Trotman</DisplayName>
        <AccountId>12</AccountId>
        <AccountType/>
      </UserInfo>
      <UserInfo>
        <DisplayName>Kate Kinsman</DisplayName>
        <AccountId>15</AccountId>
        <AccountType/>
      </UserInfo>
      <UserInfo>
        <DisplayName>Ian Hutchinson</DisplayName>
        <AccountId>29</AccountId>
        <AccountType/>
      </UserInfo>
      <UserInfo>
        <DisplayName>Rebecca Jenkins</DisplayName>
        <AccountId>24</AccountId>
        <AccountType/>
      </UserInfo>
      <UserInfo>
        <DisplayName>Kelly Gillings</DisplayName>
        <AccountId>9</AccountId>
        <AccountType/>
      </UserInfo>
      <UserInfo>
        <DisplayName>Emma Jones (West - Glam People)</DisplayName>
        <AccountId>25</AccountId>
        <AccountType/>
      </UserInfo>
      <UserInfo>
        <DisplayName>Lee Cambule</DisplayName>
        <AccountId>3</AccountId>
        <AccountType/>
      </UserInfo>
      <UserInfo>
        <DisplayName>Megan Crombie</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735D-85D6-4128-B6D3-8DF5EB63A229}"/>
</file>

<file path=customXml/itemProps2.xml><?xml version="1.0" encoding="utf-8"?>
<ds:datastoreItem xmlns:ds="http://schemas.openxmlformats.org/officeDocument/2006/customXml" ds:itemID="{74AD868B-B3C9-4E20-BFFE-122DCD65F36E}">
  <ds:schemaRefs>
    <ds:schemaRef ds:uri="http://schemas.microsoft.com/office/2006/metadata/properties"/>
    <ds:schemaRef ds:uri="http://schemas.microsoft.com/office/infopath/2007/PartnerControls"/>
    <ds:schemaRef ds:uri="a8f2a2ce-6757-48d1-833b-f7466b2488b8"/>
  </ds:schemaRefs>
</ds:datastoreItem>
</file>

<file path=customXml/itemProps3.xml><?xml version="1.0" encoding="utf-8"?>
<ds:datastoreItem xmlns:ds="http://schemas.openxmlformats.org/officeDocument/2006/customXml" ds:itemID="{44280FB1-F025-44BD-8504-18F8ACA164CC}">
  <ds:schemaRefs>
    <ds:schemaRef ds:uri="http://schemas.microsoft.com/sharepoint/v3/contenttype/forms"/>
  </ds:schemaRefs>
</ds:datastoreItem>
</file>

<file path=customXml/itemProps4.xml><?xml version="1.0" encoding="utf-8"?>
<ds:datastoreItem xmlns:ds="http://schemas.openxmlformats.org/officeDocument/2006/customXml" ds:itemID="{0C9AAC8B-B822-4CBD-A97B-8094DD684C2E}">
  <ds:schemaRefs>
    <ds:schemaRef ds:uri="http://schemas.openxmlformats.org/officeDocument/2006/bibliography"/>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3628</Words>
  <Characters>20685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Kirsty</dc:creator>
  <cp:keywords/>
  <dc:description/>
  <cp:lastModifiedBy>Ffion Gifford</cp:lastModifiedBy>
  <cp:revision>2</cp:revision>
  <cp:lastPrinted>2019-10-11T09:28:00Z</cp:lastPrinted>
  <dcterms:created xsi:type="dcterms:W3CDTF">2023-10-19T07:55:00Z</dcterms:created>
  <dcterms:modified xsi:type="dcterms:W3CDTF">2023-10-19T07:55:00Z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ies>
</file>